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42DCB" w14:textId="77777777" w:rsidR="009D5638" w:rsidRPr="00547AE6" w:rsidRDefault="009D5638" w:rsidP="03A27C62">
      <w:pPr>
        <w:spacing w:after="0" w:line="240" w:lineRule="auto"/>
        <w:jc w:val="center"/>
        <w:rPr>
          <w:rFonts w:ascii="Calibri" w:eastAsia="Calibri" w:hAnsi="Calibri" w:cs="Calibri"/>
          <w:color w:val="000000" w:themeColor="text1"/>
        </w:rPr>
      </w:pPr>
      <w:r w:rsidRPr="03A27C62">
        <w:rPr>
          <w:rStyle w:val="normaltextrun"/>
          <w:rFonts w:ascii="Calibri" w:eastAsia="Calibri" w:hAnsi="Calibri" w:cs="Calibri"/>
          <w:b/>
          <w:bCs/>
          <w:color w:val="000000" w:themeColor="text1"/>
        </w:rPr>
        <w:t>NEW HAVEN PORT AUTHORITY</w:t>
      </w:r>
    </w:p>
    <w:p w14:paraId="79CDB882" w14:textId="77777777" w:rsidR="009D5638" w:rsidRPr="00547AE6" w:rsidRDefault="009D5638" w:rsidP="03A27C62">
      <w:pPr>
        <w:spacing w:after="0" w:line="240" w:lineRule="auto"/>
        <w:jc w:val="center"/>
        <w:rPr>
          <w:rFonts w:ascii="Calibri" w:eastAsia="Calibri" w:hAnsi="Calibri" w:cs="Calibri"/>
          <w:color w:val="000000" w:themeColor="text1"/>
        </w:rPr>
      </w:pPr>
      <w:r w:rsidRPr="03A27C62">
        <w:rPr>
          <w:rStyle w:val="normaltextrun"/>
          <w:rFonts w:ascii="Calibri" w:eastAsia="Calibri" w:hAnsi="Calibri" w:cs="Calibri"/>
          <w:b/>
          <w:bCs/>
          <w:color w:val="000000" w:themeColor="text1"/>
        </w:rPr>
        <w:t>MINUTES</w:t>
      </w:r>
    </w:p>
    <w:p w14:paraId="642C457E" w14:textId="5416872E" w:rsidR="009D5638" w:rsidRPr="00547AE6" w:rsidRDefault="009D5638" w:rsidP="03A27C62">
      <w:pPr>
        <w:spacing w:after="0" w:line="240" w:lineRule="auto"/>
        <w:jc w:val="center"/>
        <w:rPr>
          <w:rStyle w:val="normaltextrun"/>
          <w:rFonts w:ascii="Calibri" w:eastAsia="Calibri" w:hAnsi="Calibri" w:cs="Calibri"/>
          <w:b/>
          <w:bCs/>
          <w:color w:val="000000" w:themeColor="text1"/>
        </w:rPr>
      </w:pPr>
      <w:r w:rsidRPr="03A27C62">
        <w:rPr>
          <w:rStyle w:val="normaltextrun"/>
          <w:rFonts w:ascii="Calibri" w:eastAsia="Calibri" w:hAnsi="Calibri" w:cs="Calibri"/>
          <w:b/>
          <w:bCs/>
          <w:color w:val="000000" w:themeColor="text1"/>
        </w:rPr>
        <w:t>REGULAR MEETING #19</w:t>
      </w:r>
      <w:r w:rsidR="451D264E" w:rsidRPr="03A27C62">
        <w:rPr>
          <w:rStyle w:val="normaltextrun"/>
          <w:rFonts w:ascii="Calibri" w:eastAsia="Calibri" w:hAnsi="Calibri" w:cs="Calibri"/>
          <w:b/>
          <w:bCs/>
          <w:color w:val="000000" w:themeColor="text1"/>
        </w:rPr>
        <w:t>6</w:t>
      </w:r>
    </w:p>
    <w:p w14:paraId="1172CCC4" w14:textId="10A39623" w:rsidR="009D5638" w:rsidRPr="00547AE6" w:rsidRDefault="451D264E" w:rsidP="03A27C62">
      <w:pPr>
        <w:spacing w:after="0" w:line="240" w:lineRule="auto"/>
        <w:jc w:val="center"/>
        <w:rPr>
          <w:rStyle w:val="normaltextrun"/>
          <w:rFonts w:ascii="Calibri" w:eastAsia="Calibri" w:hAnsi="Calibri" w:cs="Calibri"/>
          <w:b/>
          <w:bCs/>
          <w:color w:val="000000" w:themeColor="text1"/>
        </w:rPr>
      </w:pPr>
      <w:r w:rsidRPr="03A27C62">
        <w:rPr>
          <w:rStyle w:val="normaltextrun"/>
          <w:rFonts w:ascii="Calibri" w:eastAsia="Calibri" w:hAnsi="Calibri" w:cs="Calibri"/>
          <w:b/>
          <w:bCs/>
          <w:color w:val="000000" w:themeColor="text1"/>
        </w:rPr>
        <w:t>AUGUST 10</w:t>
      </w:r>
      <w:r w:rsidR="009D5638" w:rsidRPr="03A27C62">
        <w:rPr>
          <w:rStyle w:val="normaltextrun"/>
          <w:rFonts w:ascii="Calibri" w:eastAsia="Calibri" w:hAnsi="Calibri" w:cs="Calibri"/>
          <w:b/>
          <w:bCs/>
          <w:color w:val="000000" w:themeColor="text1"/>
        </w:rPr>
        <w:t>, 2023</w:t>
      </w:r>
    </w:p>
    <w:p w14:paraId="7C263472" w14:textId="77777777" w:rsidR="009D5638" w:rsidRPr="00547AE6" w:rsidRDefault="009D5638" w:rsidP="03A27C62">
      <w:pPr>
        <w:spacing w:after="0" w:line="240" w:lineRule="auto"/>
        <w:jc w:val="center"/>
        <w:rPr>
          <w:rFonts w:ascii="Calibri" w:eastAsia="Calibri" w:hAnsi="Calibri" w:cs="Calibri"/>
          <w:color w:val="000000" w:themeColor="text1"/>
        </w:rPr>
      </w:pPr>
    </w:p>
    <w:p w14:paraId="60B6F0EC" w14:textId="77777777" w:rsidR="009D5638" w:rsidRPr="00547AE6" w:rsidRDefault="009D5638" w:rsidP="03A27C62">
      <w:pPr>
        <w:spacing w:after="0" w:line="240" w:lineRule="auto"/>
        <w:jc w:val="center"/>
        <w:rPr>
          <w:rFonts w:ascii="Calibri" w:eastAsia="Calibri" w:hAnsi="Calibri" w:cs="Calibri"/>
          <w:color w:val="000000" w:themeColor="text1"/>
        </w:rPr>
      </w:pPr>
    </w:p>
    <w:p w14:paraId="65458325" w14:textId="77777777" w:rsidR="009D5638" w:rsidRPr="00547AE6" w:rsidRDefault="009D5638" w:rsidP="03A27C62">
      <w:pPr>
        <w:spacing w:after="80"/>
        <w:rPr>
          <w:rFonts w:ascii="Calibri" w:eastAsia="Calibri" w:hAnsi="Calibri" w:cs="Calibri"/>
          <w:color w:val="000000" w:themeColor="text1"/>
        </w:rPr>
      </w:pPr>
      <w:r w:rsidRPr="03A27C62">
        <w:rPr>
          <w:rFonts w:ascii="Calibri" w:eastAsia="Calibri" w:hAnsi="Calibri" w:cs="Calibri"/>
          <w:color w:val="000000" w:themeColor="text1"/>
        </w:rPr>
        <w:t>This was an entirely remote meeting.</w:t>
      </w:r>
    </w:p>
    <w:p w14:paraId="36C5147C" w14:textId="77777777" w:rsidR="009D5638" w:rsidRPr="00547AE6" w:rsidRDefault="009D5638" w:rsidP="009D5638">
      <w:pPr>
        <w:spacing w:after="40"/>
        <w:rPr>
          <w:rFonts w:ascii="Calibri" w:eastAsia="Calibri" w:hAnsi="Calibri" w:cs="Calibri"/>
          <w:color w:val="000000" w:themeColor="text1"/>
          <w:highlight w:val="yellow"/>
        </w:rPr>
      </w:pPr>
    </w:p>
    <w:p w14:paraId="41AF9E0E" w14:textId="41010B54" w:rsidR="009D5638" w:rsidRPr="00547AE6" w:rsidRDefault="009D5638" w:rsidP="03A27C62">
      <w:pPr>
        <w:spacing w:after="40"/>
        <w:rPr>
          <w:rFonts w:ascii="Calibri" w:eastAsia="Calibri" w:hAnsi="Calibri" w:cs="Calibri"/>
          <w:color w:val="000000" w:themeColor="text1"/>
        </w:rPr>
      </w:pPr>
      <w:r w:rsidRPr="03A27C62">
        <w:rPr>
          <w:rFonts w:ascii="Calibri" w:eastAsia="Calibri" w:hAnsi="Calibri" w:cs="Calibri"/>
          <w:color w:val="000000" w:themeColor="text1"/>
        </w:rPr>
        <w:t>Chairman Fabiani called Regular Meeting #19</w:t>
      </w:r>
      <w:r w:rsidR="55F0BF85" w:rsidRPr="03A27C62">
        <w:rPr>
          <w:rFonts w:ascii="Calibri" w:eastAsia="Calibri" w:hAnsi="Calibri" w:cs="Calibri"/>
          <w:color w:val="000000" w:themeColor="text1"/>
        </w:rPr>
        <w:t>6</w:t>
      </w:r>
      <w:r w:rsidRPr="03A27C62">
        <w:rPr>
          <w:rFonts w:ascii="Calibri" w:eastAsia="Calibri" w:hAnsi="Calibri" w:cs="Calibri"/>
          <w:color w:val="000000" w:themeColor="text1"/>
        </w:rPr>
        <w:t xml:space="preserve"> of the New Haven Port Authority (NHPA) to order at 5:</w:t>
      </w:r>
      <w:r w:rsidR="6309C95C" w:rsidRPr="03A27C62">
        <w:rPr>
          <w:rFonts w:ascii="Calibri" w:eastAsia="Calibri" w:hAnsi="Calibri" w:cs="Calibri"/>
          <w:color w:val="000000" w:themeColor="text1"/>
        </w:rPr>
        <w:t>04</w:t>
      </w:r>
      <w:r w:rsidRPr="03A27C62">
        <w:rPr>
          <w:rFonts w:ascii="Calibri" w:eastAsia="Calibri" w:hAnsi="Calibri" w:cs="Calibri"/>
          <w:color w:val="000000" w:themeColor="text1"/>
        </w:rPr>
        <w:t xml:space="preserve"> p.m.</w:t>
      </w:r>
    </w:p>
    <w:p w14:paraId="094F6418" w14:textId="433E8CDC" w:rsidR="009D5638" w:rsidRPr="00547AE6" w:rsidRDefault="009D5638" w:rsidP="03A27C62">
      <w:pPr>
        <w:spacing w:after="40"/>
        <w:rPr>
          <w:rFonts w:ascii="Calibri" w:eastAsia="Calibri" w:hAnsi="Calibri" w:cs="Calibri"/>
          <w:color w:val="000000" w:themeColor="text1"/>
        </w:rPr>
      </w:pPr>
      <w:r w:rsidRPr="03A27C62">
        <w:rPr>
          <w:rFonts w:ascii="Calibri" w:eastAsia="Calibri" w:hAnsi="Calibri" w:cs="Calibri"/>
          <w:color w:val="000000" w:themeColor="text1"/>
        </w:rPr>
        <w:t xml:space="preserve">Commissioners Present:  Nick Fabiani, Chair; Sal Punzo, Vice-Chair; Tom Cavaliere, Treasurer; </w:t>
      </w:r>
      <w:r w:rsidR="038DC506" w:rsidRPr="03A27C62">
        <w:rPr>
          <w:rFonts w:ascii="Calibri" w:eastAsia="Calibri" w:hAnsi="Calibri" w:cs="Calibri"/>
          <w:color w:val="000000" w:themeColor="text1"/>
        </w:rPr>
        <w:t>Eugene Harris, Secretary; Giovanni Zinn</w:t>
      </w:r>
      <w:r w:rsidRPr="03A27C62">
        <w:rPr>
          <w:rFonts w:ascii="Calibri" w:eastAsia="Calibri" w:hAnsi="Calibri" w:cs="Calibri"/>
          <w:color w:val="000000" w:themeColor="text1"/>
        </w:rPr>
        <w:t>*</w:t>
      </w:r>
    </w:p>
    <w:p w14:paraId="45BF9A80" w14:textId="77777777" w:rsidR="009D5638" w:rsidRPr="00547AE6" w:rsidRDefault="009D5638" w:rsidP="03A27C62">
      <w:pPr>
        <w:spacing w:after="40"/>
        <w:rPr>
          <w:rFonts w:ascii="Calibri" w:eastAsia="Calibri" w:hAnsi="Calibri" w:cs="Calibri"/>
          <w:color w:val="000000" w:themeColor="text1"/>
        </w:rPr>
      </w:pPr>
      <w:r w:rsidRPr="03A27C62">
        <w:rPr>
          <w:rFonts w:ascii="Calibri" w:eastAsia="Calibri" w:hAnsi="Calibri" w:cs="Calibri"/>
          <w:color w:val="000000" w:themeColor="text1"/>
        </w:rPr>
        <w:t>Staff Present:  Sally Kruse</w:t>
      </w:r>
    </w:p>
    <w:p w14:paraId="54F4CE71" w14:textId="140AB6AD" w:rsidR="009D5638" w:rsidRPr="00547AE6" w:rsidRDefault="009D5638" w:rsidP="03A27C62">
      <w:pPr>
        <w:spacing w:after="40"/>
        <w:rPr>
          <w:rFonts w:ascii="Calibri" w:eastAsia="Calibri" w:hAnsi="Calibri" w:cs="Calibri"/>
          <w:color w:val="000000" w:themeColor="text1"/>
        </w:rPr>
      </w:pPr>
      <w:r w:rsidRPr="72C52037">
        <w:rPr>
          <w:rFonts w:ascii="Calibri" w:eastAsia="Calibri" w:hAnsi="Calibri" w:cs="Calibri"/>
          <w:color w:val="000000" w:themeColor="text1"/>
        </w:rPr>
        <w:t>Counsel: Carolyn Kone - Brenner, Saltzman &amp; Wallman, LLP</w:t>
      </w:r>
    </w:p>
    <w:p w14:paraId="4EA09D2A" w14:textId="77777777" w:rsidR="009D5638" w:rsidRPr="00547AE6" w:rsidRDefault="009D5638" w:rsidP="03A27C62">
      <w:pPr>
        <w:spacing w:after="40"/>
        <w:rPr>
          <w:rFonts w:ascii="Calibri" w:eastAsia="Calibri" w:hAnsi="Calibri" w:cs="Calibri"/>
          <w:color w:val="000000" w:themeColor="text1"/>
        </w:rPr>
      </w:pPr>
    </w:p>
    <w:p w14:paraId="0770805C" w14:textId="77777777" w:rsidR="009D5638" w:rsidRPr="00547AE6" w:rsidRDefault="009D5638" w:rsidP="03A27C62">
      <w:pPr>
        <w:spacing w:beforeAutospacing="1" w:afterAutospacing="1"/>
        <w:jc w:val="center"/>
        <w:rPr>
          <w:rStyle w:val="normaltextrun"/>
          <w:rFonts w:ascii="Calibri" w:eastAsia="Calibri" w:hAnsi="Calibri" w:cs="Calibri"/>
          <w:color w:val="000000" w:themeColor="text1"/>
        </w:rPr>
      </w:pPr>
      <w:r w:rsidRPr="41A43149">
        <w:rPr>
          <w:rStyle w:val="normaltextrun"/>
          <w:rFonts w:ascii="Calibri" w:eastAsia="Calibri" w:hAnsi="Calibri" w:cs="Calibri"/>
          <w:color w:val="000000" w:themeColor="text1"/>
        </w:rPr>
        <w:t>AGENDA</w:t>
      </w:r>
    </w:p>
    <w:p w14:paraId="279DC27B" w14:textId="73995695" w:rsidR="7827E5A6" w:rsidRDefault="7827E5A6" w:rsidP="41A43149">
      <w:pPr>
        <w:spacing w:beforeAutospacing="1" w:afterAutospacing="1"/>
        <w:rPr>
          <w:rStyle w:val="normaltextrun"/>
          <w:rFonts w:ascii="Calibri" w:eastAsia="Calibri" w:hAnsi="Calibri" w:cs="Calibri"/>
          <w:color w:val="000000" w:themeColor="text1"/>
        </w:rPr>
      </w:pPr>
      <w:r w:rsidRPr="41A43149">
        <w:rPr>
          <w:rStyle w:val="normaltextrun"/>
          <w:rFonts w:ascii="Calibri" w:eastAsia="Calibri" w:hAnsi="Calibri" w:cs="Calibri"/>
          <w:b/>
          <w:bCs/>
          <w:color w:val="000000" w:themeColor="text1"/>
        </w:rPr>
        <w:t>AGENDA ADDITIONS</w:t>
      </w:r>
    </w:p>
    <w:p w14:paraId="2930B26C" w14:textId="3B1811F8" w:rsidR="100DF2C6" w:rsidRDefault="100DF2C6" w:rsidP="41A43149">
      <w:pPr>
        <w:spacing w:beforeAutospacing="1" w:afterAutospacing="1"/>
        <w:rPr>
          <w:rStyle w:val="normaltextrun"/>
          <w:rFonts w:ascii="Calibri" w:eastAsia="Calibri" w:hAnsi="Calibri" w:cs="Calibri"/>
          <w:color w:val="000000" w:themeColor="text1"/>
        </w:rPr>
      </w:pPr>
      <w:r w:rsidRPr="41A43149">
        <w:rPr>
          <w:rStyle w:val="normaltextrun"/>
          <w:rFonts w:ascii="Calibri" w:eastAsia="Calibri" w:hAnsi="Calibri" w:cs="Calibri"/>
          <w:color w:val="000000" w:themeColor="text1"/>
        </w:rPr>
        <w:t xml:space="preserve">Commissioner </w:t>
      </w:r>
      <w:r w:rsidR="389005A9" w:rsidRPr="41A43149">
        <w:rPr>
          <w:rStyle w:val="normaltextrun"/>
          <w:rFonts w:ascii="Calibri" w:eastAsia="Calibri" w:hAnsi="Calibri" w:cs="Calibri"/>
          <w:color w:val="000000" w:themeColor="text1"/>
        </w:rPr>
        <w:t xml:space="preserve">Fabiani moved to add two items to New Business, </w:t>
      </w:r>
      <w:r w:rsidR="62C5A35D" w:rsidRPr="41A43149">
        <w:rPr>
          <w:rStyle w:val="normaltextrun"/>
          <w:rFonts w:ascii="Calibri" w:eastAsia="Calibri" w:hAnsi="Calibri" w:cs="Calibri"/>
          <w:color w:val="000000" w:themeColor="text1"/>
        </w:rPr>
        <w:t xml:space="preserve">the first </w:t>
      </w:r>
      <w:r w:rsidR="389005A9" w:rsidRPr="41A43149">
        <w:rPr>
          <w:rStyle w:val="normaltextrun"/>
          <w:rFonts w:ascii="Calibri" w:eastAsia="Calibri" w:hAnsi="Calibri" w:cs="Calibri"/>
          <w:color w:val="000000" w:themeColor="text1"/>
        </w:rPr>
        <w:t xml:space="preserve">being a resolution </w:t>
      </w:r>
      <w:r w:rsidR="3E1B2719" w:rsidRPr="41A43149">
        <w:rPr>
          <w:rStyle w:val="normaltextrun"/>
          <w:rFonts w:ascii="Calibri" w:eastAsia="Calibri" w:hAnsi="Calibri" w:cs="Calibri"/>
          <w:color w:val="000000" w:themeColor="text1"/>
        </w:rPr>
        <w:t xml:space="preserve">regarding 135 Fulton Terrace and 54 Edgemere Road; and </w:t>
      </w:r>
      <w:r w:rsidR="414DC456" w:rsidRPr="41A43149">
        <w:rPr>
          <w:rStyle w:val="normaltextrun"/>
          <w:rFonts w:ascii="Calibri" w:eastAsia="Calibri" w:hAnsi="Calibri" w:cs="Calibri"/>
          <w:color w:val="000000" w:themeColor="text1"/>
        </w:rPr>
        <w:t xml:space="preserve">the second being </w:t>
      </w:r>
      <w:r w:rsidR="3E1B2719" w:rsidRPr="41A43149">
        <w:rPr>
          <w:rStyle w:val="normaltextrun"/>
          <w:rFonts w:ascii="Calibri" w:eastAsia="Calibri" w:hAnsi="Calibri" w:cs="Calibri"/>
          <w:color w:val="000000" w:themeColor="text1"/>
        </w:rPr>
        <w:t>a discussion of a license agreement to install fencing on Parcel 4.</w:t>
      </w:r>
      <w:r w:rsidR="62CBA7AF" w:rsidRPr="41A43149">
        <w:rPr>
          <w:rStyle w:val="normaltextrun"/>
          <w:rFonts w:ascii="Calibri" w:eastAsia="Calibri" w:hAnsi="Calibri" w:cs="Calibri"/>
          <w:color w:val="000000" w:themeColor="text1"/>
        </w:rPr>
        <w:t xml:space="preserve">  </w:t>
      </w:r>
      <w:r w:rsidR="532D07BC" w:rsidRPr="41A43149">
        <w:rPr>
          <w:rStyle w:val="normaltextrun"/>
          <w:rFonts w:ascii="Calibri" w:eastAsia="Calibri" w:hAnsi="Calibri" w:cs="Calibri"/>
          <w:color w:val="000000" w:themeColor="text1"/>
        </w:rPr>
        <w:t xml:space="preserve">Commissioner </w:t>
      </w:r>
      <w:r w:rsidR="62CBA7AF" w:rsidRPr="41A43149">
        <w:rPr>
          <w:rStyle w:val="normaltextrun"/>
          <w:rFonts w:ascii="Calibri" w:eastAsia="Calibri" w:hAnsi="Calibri" w:cs="Calibri"/>
          <w:color w:val="000000" w:themeColor="text1"/>
        </w:rPr>
        <w:t xml:space="preserve">Cavaliere seconded the motion, which passed by unanimous vote of all commissioners present at the meeting.  </w:t>
      </w:r>
    </w:p>
    <w:p w14:paraId="46A38564" w14:textId="77777777" w:rsidR="009D5638" w:rsidRPr="00547AE6" w:rsidRDefault="009D5638" w:rsidP="03A27C62">
      <w:pPr>
        <w:spacing w:beforeAutospacing="1" w:afterAutospacing="1" w:line="240" w:lineRule="auto"/>
        <w:rPr>
          <w:rFonts w:ascii="Calibri" w:eastAsia="Calibri" w:hAnsi="Calibri" w:cs="Calibri"/>
          <w:color w:val="000000" w:themeColor="text1"/>
        </w:rPr>
      </w:pPr>
      <w:r w:rsidRPr="03A27C62">
        <w:rPr>
          <w:rStyle w:val="normaltextrun"/>
          <w:rFonts w:ascii="Calibri" w:eastAsia="Calibri" w:hAnsi="Calibri" w:cs="Calibri"/>
          <w:b/>
          <w:bCs/>
          <w:color w:val="000000" w:themeColor="text1"/>
        </w:rPr>
        <w:t>MINUTES</w:t>
      </w:r>
    </w:p>
    <w:p w14:paraId="0A413722" w14:textId="505AA9D4" w:rsidR="009D5638" w:rsidRPr="00547AE6" w:rsidRDefault="009D5638" w:rsidP="03A27C62">
      <w:pPr>
        <w:rPr>
          <w:rStyle w:val="normaltextrun"/>
          <w:rFonts w:ascii="Calibri" w:eastAsia="Calibri" w:hAnsi="Calibri" w:cs="Calibri"/>
          <w:color w:val="000000" w:themeColor="text1"/>
        </w:rPr>
      </w:pPr>
      <w:r w:rsidRPr="72C52037">
        <w:rPr>
          <w:rStyle w:val="normaltextrun"/>
          <w:rFonts w:ascii="Calibri" w:eastAsia="Calibri" w:hAnsi="Calibri" w:cs="Calibri"/>
          <w:b/>
          <w:bCs/>
          <w:color w:val="000000" w:themeColor="text1"/>
        </w:rPr>
        <w:t xml:space="preserve">1. Approval of the Minutes of the </w:t>
      </w:r>
      <w:r w:rsidR="68B1B93C" w:rsidRPr="72C52037">
        <w:rPr>
          <w:rStyle w:val="normaltextrun"/>
          <w:rFonts w:ascii="Calibri" w:eastAsia="Calibri" w:hAnsi="Calibri" w:cs="Calibri"/>
          <w:b/>
          <w:bCs/>
          <w:color w:val="000000" w:themeColor="text1"/>
        </w:rPr>
        <w:t>Regular</w:t>
      </w:r>
      <w:r w:rsidRPr="72C52037">
        <w:rPr>
          <w:rStyle w:val="normaltextrun"/>
          <w:rFonts w:ascii="Calibri" w:eastAsia="Calibri" w:hAnsi="Calibri" w:cs="Calibri"/>
          <w:b/>
          <w:bCs/>
          <w:color w:val="000000" w:themeColor="text1"/>
        </w:rPr>
        <w:t xml:space="preserve"> Meeting held on Ju</w:t>
      </w:r>
      <w:r w:rsidR="04B5064C" w:rsidRPr="72C52037">
        <w:rPr>
          <w:rStyle w:val="normaltextrun"/>
          <w:rFonts w:ascii="Calibri" w:eastAsia="Calibri" w:hAnsi="Calibri" w:cs="Calibri"/>
          <w:b/>
          <w:bCs/>
          <w:color w:val="000000" w:themeColor="text1"/>
        </w:rPr>
        <w:t>ly 13</w:t>
      </w:r>
      <w:r w:rsidRPr="72C52037">
        <w:rPr>
          <w:rStyle w:val="normaltextrun"/>
          <w:rFonts w:ascii="Calibri" w:eastAsia="Calibri" w:hAnsi="Calibri" w:cs="Calibri"/>
          <w:b/>
          <w:bCs/>
          <w:color w:val="000000" w:themeColor="text1"/>
        </w:rPr>
        <w:t>, 2023</w:t>
      </w:r>
      <w:r w:rsidRPr="72C52037">
        <w:rPr>
          <w:rStyle w:val="normaltextrun"/>
          <w:rFonts w:ascii="Calibri" w:eastAsia="Calibri" w:hAnsi="Calibri" w:cs="Calibri"/>
          <w:color w:val="000000" w:themeColor="text1"/>
        </w:rPr>
        <w:t xml:space="preserve">.  No comments were provided.  Upon a motion by Commissioner </w:t>
      </w:r>
      <w:r w:rsidR="27E38B2C" w:rsidRPr="72C52037">
        <w:rPr>
          <w:rStyle w:val="normaltextrun"/>
          <w:rFonts w:ascii="Calibri" w:eastAsia="Calibri" w:hAnsi="Calibri" w:cs="Calibri"/>
          <w:color w:val="000000" w:themeColor="text1"/>
        </w:rPr>
        <w:t>Harris</w:t>
      </w:r>
      <w:r w:rsidRPr="72C52037">
        <w:rPr>
          <w:rStyle w:val="normaltextrun"/>
          <w:rFonts w:ascii="Calibri" w:eastAsia="Calibri" w:hAnsi="Calibri" w:cs="Calibri"/>
          <w:color w:val="000000" w:themeColor="text1"/>
        </w:rPr>
        <w:t>, seconded by Commissioner Punzo, the minutes of the Ju</w:t>
      </w:r>
      <w:r w:rsidR="65BF010E" w:rsidRPr="72C52037">
        <w:rPr>
          <w:rStyle w:val="normaltextrun"/>
          <w:rFonts w:ascii="Calibri" w:eastAsia="Calibri" w:hAnsi="Calibri" w:cs="Calibri"/>
          <w:color w:val="000000" w:themeColor="text1"/>
        </w:rPr>
        <w:t>ly 13</w:t>
      </w:r>
      <w:r w:rsidRPr="72C52037">
        <w:rPr>
          <w:rStyle w:val="normaltextrun"/>
          <w:rFonts w:ascii="Calibri" w:eastAsia="Calibri" w:hAnsi="Calibri" w:cs="Calibri"/>
          <w:color w:val="000000" w:themeColor="text1"/>
        </w:rPr>
        <w:t xml:space="preserve">, 2023 </w:t>
      </w:r>
      <w:r w:rsidR="4BEF00FE" w:rsidRPr="72C52037">
        <w:rPr>
          <w:rStyle w:val="normaltextrun"/>
          <w:rFonts w:ascii="Calibri" w:eastAsia="Calibri" w:hAnsi="Calibri" w:cs="Calibri"/>
          <w:color w:val="000000" w:themeColor="text1"/>
        </w:rPr>
        <w:t>Regular</w:t>
      </w:r>
      <w:r w:rsidRPr="72C52037">
        <w:rPr>
          <w:rStyle w:val="normaltextrun"/>
          <w:rFonts w:ascii="Calibri" w:eastAsia="Calibri" w:hAnsi="Calibri" w:cs="Calibri"/>
          <w:color w:val="000000" w:themeColor="text1"/>
        </w:rPr>
        <w:t xml:space="preserve"> Meeting were unanimously approved by all Commissioners present at the meeting</w:t>
      </w:r>
      <w:r w:rsidR="25B1C192" w:rsidRPr="72C52037">
        <w:rPr>
          <w:rStyle w:val="normaltextrun"/>
          <w:rFonts w:ascii="Calibri" w:eastAsia="Calibri" w:hAnsi="Calibri" w:cs="Calibri"/>
          <w:color w:val="000000" w:themeColor="text1"/>
        </w:rPr>
        <w:t xml:space="preserve">. </w:t>
      </w:r>
    </w:p>
    <w:p w14:paraId="02ECC9C1" w14:textId="77777777" w:rsidR="009D5638" w:rsidRPr="00547AE6" w:rsidRDefault="009D5638" w:rsidP="03A27C62">
      <w:pPr>
        <w:spacing w:beforeAutospacing="1" w:line="240" w:lineRule="auto"/>
        <w:rPr>
          <w:rFonts w:ascii="Calibri" w:eastAsia="Calibri" w:hAnsi="Calibri" w:cs="Calibri"/>
          <w:color w:val="000000" w:themeColor="text1"/>
        </w:rPr>
      </w:pPr>
      <w:r w:rsidRPr="03A27C62">
        <w:rPr>
          <w:rStyle w:val="normaltextrun"/>
          <w:rFonts w:ascii="Calibri" w:eastAsia="Calibri" w:hAnsi="Calibri" w:cs="Calibri"/>
          <w:b/>
          <w:bCs/>
          <w:color w:val="000000" w:themeColor="text1"/>
        </w:rPr>
        <w:t>FINANCIAL REPORT</w:t>
      </w:r>
    </w:p>
    <w:p w14:paraId="30A264CE" w14:textId="100C44C9" w:rsidR="000D0069" w:rsidRDefault="009D5638" w:rsidP="03A27C62">
      <w:pPr>
        <w:spacing w:line="240" w:lineRule="auto"/>
        <w:rPr>
          <w:rStyle w:val="normaltextrun"/>
          <w:rFonts w:ascii="Calibri" w:eastAsia="Calibri" w:hAnsi="Calibri" w:cs="Calibri"/>
          <w:color w:val="000000" w:themeColor="text1"/>
        </w:rPr>
      </w:pPr>
      <w:r w:rsidRPr="72C52037">
        <w:rPr>
          <w:rStyle w:val="normaltextrun"/>
          <w:rFonts w:ascii="Calibri" w:eastAsia="Calibri" w:hAnsi="Calibri" w:cs="Calibri"/>
          <w:b/>
          <w:bCs/>
          <w:color w:val="000000" w:themeColor="text1"/>
        </w:rPr>
        <w:t>2. Review of Bank Statements and Reconciliations for Ju</w:t>
      </w:r>
      <w:r w:rsidR="40638382" w:rsidRPr="72C52037">
        <w:rPr>
          <w:rStyle w:val="normaltextrun"/>
          <w:rFonts w:ascii="Calibri" w:eastAsia="Calibri" w:hAnsi="Calibri" w:cs="Calibri"/>
          <w:b/>
          <w:bCs/>
          <w:color w:val="000000" w:themeColor="text1"/>
        </w:rPr>
        <w:t>ly</w:t>
      </w:r>
      <w:r w:rsidRPr="72C52037">
        <w:rPr>
          <w:rStyle w:val="normaltextrun"/>
          <w:rFonts w:ascii="Calibri" w:eastAsia="Calibri" w:hAnsi="Calibri" w:cs="Calibri"/>
          <w:b/>
          <w:bCs/>
          <w:color w:val="000000" w:themeColor="text1"/>
        </w:rPr>
        <w:t xml:space="preserve"> </w:t>
      </w:r>
      <w:r w:rsidR="584C6061" w:rsidRPr="72C52037">
        <w:rPr>
          <w:rStyle w:val="normaltextrun"/>
          <w:rFonts w:ascii="Calibri" w:eastAsia="Calibri" w:hAnsi="Calibri" w:cs="Calibri"/>
          <w:b/>
          <w:bCs/>
          <w:color w:val="000000" w:themeColor="text1"/>
        </w:rPr>
        <w:t xml:space="preserve">31, </w:t>
      </w:r>
      <w:r w:rsidRPr="72C52037">
        <w:rPr>
          <w:rStyle w:val="normaltextrun"/>
          <w:rFonts w:ascii="Calibri" w:eastAsia="Calibri" w:hAnsi="Calibri" w:cs="Calibri"/>
          <w:b/>
          <w:bCs/>
          <w:color w:val="000000" w:themeColor="text1"/>
        </w:rPr>
        <w:t>2023.  3. Balance Sheet and Profit and Loss Statement for period ending Ju</w:t>
      </w:r>
      <w:r w:rsidR="5088A0F8" w:rsidRPr="72C52037">
        <w:rPr>
          <w:rStyle w:val="normaltextrun"/>
          <w:rFonts w:ascii="Calibri" w:eastAsia="Calibri" w:hAnsi="Calibri" w:cs="Calibri"/>
          <w:b/>
          <w:bCs/>
          <w:color w:val="000000" w:themeColor="text1"/>
        </w:rPr>
        <w:t>ly</w:t>
      </w:r>
      <w:r w:rsidRPr="72C52037">
        <w:rPr>
          <w:rStyle w:val="normaltextrun"/>
          <w:rFonts w:ascii="Calibri" w:eastAsia="Calibri" w:hAnsi="Calibri" w:cs="Calibri"/>
          <w:b/>
          <w:bCs/>
          <w:color w:val="000000" w:themeColor="text1"/>
        </w:rPr>
        <w:t xml:space="preserve"> 3</w:t>
      </w:r>
      <w:r w:rsidR="60055ED4" w:rsidRPr="72C52037">
        <w:rPr>
          <w:rStyle w:val="normaltextrun"/>
          <w:rFonts w:ascii="Calibri" w:eastAsia="Calibri" w:hAnsi="Calibri" w:cs="Calibri"/>
          <w:b/>
          <w:bCs/>
          <w:color w:val="000000" w:themeColor="text1"/>
        </w:rPr>
        <w:t>1</w:t>
      </w:r>
      <w:r w:rsidRPr="72C52037">
        <w:rPr>
          <w:rStyle w:val="normaltextrun"/>
          <w:rFonts w:ascii="Calibri" w:eastAsia="Calibri" w:hAnsi="Calibri" w:cs="Calibri"/>
          <w:b/>
          <w:bCs/>
          <w:color w:val="000000" w:themeColor="text1"/>
        </w:rPr>
        <w:t>, 2023</w:t>
      </w:r>
      <w:r w:rsidRPr="72C52037">
        <w:rPr>
          <w:rStyle w:val="normaltextrun"/>
          <w:rFonts w:ascii="Calibri" w:eastAsia="Calibri" w:hAnsi="Calibri" w:cs="Calibri"/>
          <w:color w:val="000000" w:themeColor="text1"/>
        </w:rPr>
        <w:t xml:space="preserve">.  Commissioner Cavaliere reviewed the relevant reconciliations, Balance Sheet, and Profit and Loss Statement.  Upon a motion by Commissioner </w:t>
      </w:r>
      <w:r w:rsidR="61514347" w:rsidRPr="72C52037">
        <w:rPr>
          <w:rStyle w:val="normaltextrun"/>
          <w:rFonts w:ascii="Calibri" w:eastAsia="Calibri" w:hAnsi="Calibri" w:cs="Calibri"/>
          <w:color w:val="000000" w:themeColor="text1"/>
        </w:rPr>
        <w:t>Harris</w:t>
      </w:r>
      <w:r w:rsidRPr="72C52037">
        <w:rPr>
          <w:rStyle w:val="normaltextrun"/>
          <w:rFonts w:ascii="Calibri" w:eastAsia="Calibri" w:hAnsi="Calibri" w:cs="Calibri"/>
          <w:color w:val="000000" w:themeColor="text1"/>
        </w:rPr>
        <w:t xml:space="preserve">, seconded by Commissioner Punzo, the financial report was unanimously approved by all Commissioners present at the meeting.  </w:t>
      </w:r>
    </w:p>
    <w:p w14:paraId="396D4F11" w14:textId="792C3962" w:rsidR="009D5638" w:rsidRPr="00547AE6" w:rsidRDefault="009D5638" w:rsidP="03A27C62">
      <w:pPr>
        <w:spacing w:line="240" w:lineRule="auto"/>
        <w:rPr>
          <w:rFonts w:ascii="Calibri" w:eastAsia="Calibri" w:hAnsi="Calibri" w:cs="Calibri"/>
          <w:color w:val="000000" w:themeColor="text1"/>
        </w:rPr>
      </w:pPr>
      <w:r w:rsidRPr="41A43149">
        <w:rPr>
          <w:rStyle w:val="normaltextrun"/>
          <w:rFonts w:ascii="Calibri" w:eastAsia="Calibri" w:hAnsi="Calibri" w:cs="Calibri"/>
          <w:b/>
          <w:bCs/>
          <w:color w:val="000000" w:themeColor="text1"/>
        </w:rPr>
        <w:t>4. Expenditures requiring Board approval.</w:t>
      </w:r>
      <w:r w:rsidRPr="41A43149">
        <w:rPr>
          <w:rStyle w:val="normaltextrun"/>
          <w:rFonts w:ascii="Calibri" w:eastAsia="Calibri" w:hAnsi="Calibri" w:cs="Calibri"/>
          <w:color w:val="000000" w:themeColor="text1"/>
        </w:rPr>
        <w:t xml:space="preserve">  – There was only one expenditure above $1,500.00 during Ju</w:t>
      </w:r>
      <w:r w:rsidR="6240DFE1" w:rsidRPr="41A43149">
        <w:rPr>
          <w:rStyle w:val="normaltextrun"/>
          <w:rFonts w:ascii="Calibri" w:eastAsia="Calibri" w:hAnsi="Calibri" w:cs="Calibri"/>
          <w:color w:val="000000" w:themeColor="text1"/>
        </w:rPr>
        <w:t>ly</w:t>
      </w:r>
      <w:r w:rsidRPr="41A43149">
        <w:rPr>
          <w:rStyle w:val="normaltextrun"/>
          <w:rFonts w:ascii="Calibri" w:eastAsia="Calibri" w:hAnsi="Calibri" w:cs="Calibri"/>
          <w:color w:val="000000" w:themeColor="text1"/>
        </w:rPr>
        <w:t xml:space="preserve"> 2023, which was exempt under Article X of the Procurement Policy.</w:t>
      </w:r>
    </w:p>
    <w:p w14:paraId="5CE8199E" w14:textId="63B2F017" w:rsidR="2DF055B9" w:rsidRDefault="2DF055B9" w:rsidP="41A43149">
      <w:pPr>
        <w:spacing w:beforeAutospacing="1" w:afterAutospacing="1" w:line="240" w:lineRule="auto"/>
        <w:rPr>
          <w:rFonts w:ascii="Calibri" w:eastAsia="Calibri" w:hAnsi="Calibri" w:cs="Calibri"/>
          <w:color w:val="000000" w:themeColor="text1"/>
        </w:rPr>
      </w:pPr>
      <w:r w:rsidRPr="41A43149">
        <w:rPr>
          <w:rStyle w:val="normaltextrun"/>
          <w:rFonts w:ascii="Calibri" w:eastAsia="Calibri" w:hAnsi="Calibri" w:cs="Calibri"/>
          <w:b/>
          <w:bCs/>
          <w:color w:val="000000" w:themeColor="text1"/>
        </w:rPr>
        <w:t>NEW BUSINESS</w:t>
      </w:r>
      <w:r w:rsidRPr="41A43149">
        <w:rPr>
          <w:rStyle w:val="normaltextrun"/>
          <w:rFonts w:ascii="Calibri" w:eastAsia="Calibri" w:hAnsi="Calibri" w:cs="Calibri"/>
          <w:color w:val="000000" w:themeColor="text1"/>
        </w:rPr>
        <w:t xml:space="preserve"> - </w:t>
      </w:r>
    </w:p>
    <w:p w14:paraId="3124FCD7" w14:textId="7198BAF7" w:rsidR="2DF055B9" w:rsidRDefault="2DF055B9" w:rsidP="41A43149">
      <w:pPr>
        <w:spacing w:beforeAutospacing="1" w:afterAutospacing="1" w:line="240" w:lineRule="auto"/>
        <w:rPr>
          <w:rStyle w:val="normaltextrun"/>
          <w:rFonts w:ascii="Calibri" w:eastAsia="Calibri" w:hAnsi="Calibri" w:cs="Calibri"/>
          <w:color w:val="000000" w:themeColor="text1"/>
        </w:rPr>
      </w:pPr>
      <w:r w:rsidRPr="41A43149">
        <w:rPr>
          <w:rStyle w:val="normaltextrun"/>
          <w:rFonts w:ascii="Calibri" w:eastAsia="Calibri" w:hAnsi="Calibri" w:cs="Calibri"/>
          <w:b/>
          <w:bCs/>
          <w:color w:val="000000" w:themeColor="text1"/>
        </w:rPr>
        <w:lastRenderedPageBreak/>
        <w:t xml:space="preserve">135 Fulton Terrace-54 Edgemere Road – </w:t>
      </w:r>
      <w:r w:rsidRPr="41A43149">
        <w:rPr>
          <w:rStyle w:val="normaltextrun"/>
          <w:rFonts w:ascii="Calibri" w:eastAsia="Calibri" w:hAnsi="Calibri" w:cs="Calibri"/>
          <w:color w:val="000000" w:themeColor="text1"/>
        </w:rPr>
        <w:t xml:space="preserve">Attorney Kone reviewed </w:t>
      </w:r>
      <w:r w:rsidR="00520F8C">
        <w:rPr>
          <w:rStyle w:val="normaltextrun"/>
          <w:rFonts w:ascii="Calibri" w:eastAsia="Calibri" w:hAnsi="Calibri" w:cs="Calibri"/>
          <w:color w:val="000000" w:themeColor="text1"/>
        </w:rPr>
        <w:t xml:space="preserve">a </w:t>
      </w:r>
      <w:r w:rsidR="20718B7F" w:rsidRPr="41A43149">
        <w:rPr>
          <w:rStyle w:val="normaltextrun"/>
          <w:rFonts w:ascii="Calibri" w:eastAsia="Calibri" w:hAnsi="Calibri" w:cs="Calibri"/>
          <w:color w:val="000000" w:themeColor="text1"/>
        </w:rPr>
        <w:t>resolution</w:t>
      </w:r>
      <w:r w:rsidR="00520F8C">
        <w:rPr>
          <w:rStyle w:val="normaltextrun"/>
          <w:rFonts w:ascii="Calibri" w:eastAsia="Calibri" w:hAnsi="Calibri" w:cs="Calibri"/>
          <w:color w:val="000000" w:themeColor="text1"/>
        </w:rPr>
        <w:t xml:space="preserve"> </w:t>
      </w:r>
      <w:r w:rsidR="00520F8C" w:rsidRPr="41A43149">
        <w:rPr>
          <w:rStyle w:val="normaltextrun"/>
          <w:rFonts w:ascii="Calibri" w:eastAsia="Calibri" w:hAnsi="Calibri" w:cs="Calibri"/>
          <w:color w:val="000000" w:themeColor="text1"/>
        </w:rPr>
        <w:t xml:space="preserve">to purchase and sell 135 Fulton Terrace and 54 Edgemere Road and </w:t>
      </w:r>
      <w:r w:rsidR="00520F8C">
        <w:rPr>
          <w:rStyle w:val="normaltextrun"/>
          <w:rFonts w:ascii="Calibri" w:eastAsia="Calibri" w:hAnsi="Calibri" w:cs="Calibri"/>
          <w:color w:val="000000" w:themeColor="text1"/>
        </w:rPr>
        <w:t xml:space="preserve">to </w:t>
      </w:r>
      <w:r w:rsidR="00520F8C" w:rsidRPr="41A43149">
        <w:rPr>
          <w:rStyle w:val="normaltextrun"/>
          <w:rFonts w:ascii="Calibri" w:eastAsia="Calibri" w:hAnsi="Calibri" w:cs="Calibri"/>
          <w:color w:val="000000" w:themeColor="text1"/>
        </w:rPr>
        <w:t>authorize Chair Fabiani to execute all pertinent documents</w:t>
      </w:r>
      <w:r w:rsidR="20718B7F" w:rsidRPr="41A43149">
        <w:rPr>
          <w:rStyle w:val="normaltextrun"/>
          <w:rFonts w:ascii="Calibri" w:eastAsia="Calibri" w:hAnsi="Calibri" w:cs="Calibri"/>
          <w:color w:val="000000" w:themeColor="text1"/>
        </w:rPr>
        <w:t xml:space="preserve">.  </w:t>
      </w:r>
      <w:r w:rsidR="2982FF8B" w:rsidRPr="41A43149">
        <w:rPr>
          <w:rStyle w:val="normaltextrun"/>
          <w:rFonts w:ascii="Calibri" w:eastAsia="Calibri" w:hAnsi="Calibri" w:cs="Calibri"/>
          <w:color w:val="000000" w:themeColor="text1"/>
        </w:rPr>
        <w:t xml:space="preserve">After discussion, </w:t>
      </w:r>
      <w:r w:rsidRPr="41A43149">
        <w:rPr>
          <w:rStyle w:val="normaltextrun"/>
          <w:rFonts w:ascii="Calibri" w:eastAsia="Calibri" w:hAnsi="Calibri" w:cs="Calibri"/>
          <w:color w:val="000000" w:themeColor="text1"/>
        </w:rPr>
        <w:t xml:space="preserve">Commissioner Harris moved to adopt </w:t>
      </w:r>
      <w:r w:rsidR="00520F8C">
        <w:rPr>
          <w:rStyle w:val="normaltextrun"/>
          <w:rFonts w:ascii="Calibri" w:eastAsia="Calibri" w:hAnsi="Calibri" w:cs="Calibri"/>
          <w:color w:val="000000" w:themeColor="text1"/>
        </w:rPr>
        <w:t xml:space="preserve"> the resolution</w:t>
      </w:r>
      <w:r w:rsidRPr="41A43149">
        <w:rPr>
          <w:rStyle w:val="normaltextrun"/>
          <w:rFonts w:ascii="Calibri" w:eastAsia="Calibri" w:hAnsi="Calibri" w:cs="Calibri"/>
          <w:color w:val="000000" w:themeColor="text1"/>
        </w:rPr>
        <w:t>.  Commissioner Cavaliere seconded the motion, which was approved by all commissioners present at the meeting.</w:t>
      </w:r>
    </w:p>
    <w:p w14:paraId="48D9A7DD" w14:textId="5C63E4E6" w:rsidR="2DF055B9" w:rsidRDefault="00C4589D" w:rsidP="41A43149">
      <w:pPr>
        <w:spacing w:beforeAutospacing="1" w:afterAutospacing="1" w:line="240" w:lineRule="auto"/>
        <w:rPr>
          <w:rStyle w:val="normaltextrun"/>
          <w:rFonts w:ascii="Calibri" w:eastAsia="Calibri" w:hAnsi="Calibri" w:cs="Calibri"/>
          <w:color w:val="000000" w:themeColor="text1"/>
        </w:rPr>
      </w:pPr>
      <w:r>
        <w:rPr>
          <w:rStyle w:val="normaltextrun"/>
          <w:rFonts w:ascii="Calibri" w:eastAsia="Calibri" w:hAnsi="Calibri" w:cs="Calibri"/>
          <w:b/>
          <w:bCs/>
          <w:color w:val="000000" w:themeColor="text1"/>
        </w:rPr>
        <w:t>Department of Transportation (</w:t>
      </w:r>
      <w:r w:rsidR="2DF055B9" w:rsidRPr="41A43149">
        <w:rPr>
          <w:rStyle w:val="normaltextrun"/>
          <w:rFonts w:ascii="Calibri" w:eastAsia="Calibri" w:hAnsi="Calibri" w:cs="Calibri"/>
          <w:b/>
          <w:bCs/>
          <w:color w:val="000000" w:themeColor="text1"/>
        </w:rPr>
        <w:t>DOT</w:t>
      </w:r>
      <w:r>
        <w:rPr>
          <w:rStyle w:val="normaltextrun"/>
          <w:rFonts w:ascii="Calibri" w:eastAsia="Calibri" w:hAnsi="Calibri" w:cs="Calibri"/>
          <w:b/>
          <w:bCs/>
          <w:color w:val="000000" w:themeColor="text1"/>
        </w:rPr>
        <w:t>)</w:t>
      </w:r>
      <w:r w:rsidR="2DF055B9" w:rsidRPr="41A43149">
        <w:rPr>
          <w:rStyle w:val="normaltextrun"/>
          <w:rFonts w:ascii="Calibri" w:eastAsia="Calibri" w:hAnsi="Calibri" w:cs="Calibri"/>
          <w:b/>
          <w:bCs/>
          <w:color w:val="000000" w:themeColor="text1"/>
        </w:rPr>
        <w:t xml:space="preserve"> License Agreement to allow NHPA to install fencing on Parcel 4 – </w:t>
      </w:r>
      <w:r w:rsidR="5AAFFDBE" w:rsidRPr="41A43149">
        <w:rPr>
          <w:rStyle w:val="normaltextrun"/>
          <w:rFonts w:ascii="Calibri" w:eastAsia="Calibri" w:hAnsi="Calibri" w:cs="Calibri"/>
          <w:color w:val="000000" w:themeColor="text1"/>
        </w:rPr>
        <w:t xml:space="preserve">After discussion of the condition of Parcel 4 and the license agreement, </w:t>
      </w:r>
      <w:r w:rsidR="2DF055B9" w:rsidRPr="41A43149">
        <w:rPr>
          <w:rStyle w:val="normaltextrun"/>
          <w:rFonts w:ascii="Calibri" w:eastAsia="Calibri" w:hAnsi="Calibri" w:cs="Calibri"/>
          <w:color w:val="000000" w:themeColor="text1"/>
        </w:rPr>
        <w:t xml:space="preserve">Commissioner Cavaliere moved to authorize the Chair to sign a license agreement </w:t>
      </w:r>
      <w:r w:rsidR="00A80210" w:rsidRPr="41A43149">
        <w:rPr>
          <w:rStyle w:val="normaltextrun"/>
          <w:rFonts w:ascii="Calibri" w:eastAsia="Calibri" w:hAnsi="Calibri" w:cs="Calibri"/>
          <w:color w:val="000000" w:themeColor="text1"/>
        </w:rPr>
        <w:t>(as amended by NHPA attorneys)</w:t>
      </w:r>
      <w:r w:rsidR="00A80210">
        <w:rPr>
          <w:rStyle w:val="normaltextrun"/>
          <w:rFonts w:ascii="Calibri" w:eastAsia="Calibri" w:hAnsi="Calibri" w:cs="Calibri"/>
          <w:color w:val="000000" w:themeColor="text1"/>
        </w:rPr>
        <w:t xml:space="preserve"> </w:t>
      </w:r>
      <w:r w:rsidR="2DF055B9" w:rsidRPr="41A43149">
        <w:rPr>
          <w:rStyle w:val="normaltextrun"/>
          <w:rFonts w:ascii="Calibri" w:eastAsia="Calibri" w:hAnsi="Calibri" w:cs="Calibri"/>
          <w:color w:val="000000" w:themeColor="text1"/>
        </w:rPr>
        <w:t>with DOT to allow NHPA to install fencing on Parcel 4.  Commissioner Harris seconded the motion which was passed by unanimous vote of all commissioners present at the meeting.</w:t>
      </w:r>
    </w:p>
    <w:p w14:paraId="317F0CA7" w14:textId="77777777" w:rsidR="009D5638" w:rsidRPr="00547AE6" w:rsidRDefault="009D5638" w:rsidP="03A27C62">
      <w:pPr>
        <w:spacing w:beforeAutospacing="1" w:line="240" w:lineRule="auto"/>
        <w:rPr>
          <w:rFonts w:ascii="Calibri" w:eastAsia="Calibri" w:hAnsi="Calibri" w:cs="Calibri"/>
          <w:color w:val="000000" w:themeColor="text1"/>
        </w:rPr>
      </w:pPr>
      <w:r w:rsidRPr="03A27C62">
        <w:rPr>
          <w:rStyle w:val="normaltextrun"/>
          <w:rFonts w:ascii="Calibri" w:eastAsia="Calibri" w:hAnsi="Calibri" w:cs="Calibri"/>
          <w:b/>
          <w:bCs/>
          <w:color w:val="000000" w:themeColor="text1"/>
        </w:rPr>
        <w:t>UPDATES</w:t>
      </w:r>
    </w:p>
    <w:p w14:paraId="72153576" w14:textId="1D7034F0" w:rsidR="009D5638" w:rsidRPr="00547AE6" w:rsidRDefault="009D5638" w:rsidP="03A27C62">
      <w:pPr>
        <w:spacing w:line="240" w:lineRule="auto"/>
        <w:rPr>
          <w:rStyle w:val="normaltextrun"/>
          <w:rFonts w:ascii="Calibri" w:eastAsia="Calibri" w:hAnsi="Calibri" w:cs="Calibri"/>
          <w:color w:val="000000" w:themeColor="text1"/>
        </w:rPr>
      </w:pPr>
      <w:r w:rsidRPr="03A27C62">
        <w:rPr>
          <w:rStyle w:val="normaltextrun"/>
          <w:rFonts w:ascii="Calibri" w:eastAsia="Calibri" w:hAnsi="Calibri" w:cs="Calibri"/>
          <w:color w:val="000000" w:themeColor="text1"/>
        </w:rPr>
        <w:t>Connecticut Maritime Coalition (CMC) – No meeting held in Ju</w:t>
      </w:r>
      <w:r w:rsidR="4F9F61C5" w:rsidRPr="03A27C62">
        <w:rPr>
          <w:rStyle w:val="normaltextrun"/>
          <w:rFonts w:ascii="Calibri" w:eastAsia="Calibri" w:hAnsi="Calibri" w:cs="Calibri"/>
          <w:color w:val="000000" w:themeColor="text1"/>
        </w:rPr>
        <w:t>ly</w:t>
      </w:r>
      <w:r w:rsidRPr="03A27C62">
        <w:rPr>
          <w:rStyle w:val="normaltextrun"/>
          <w:rFonts w:ascii="Calibri" w:eastAsia="Calibri" w:hAnsi="Calibri" w:cs="Calibri"/>
          <w:color w:val="000000" w:themeColor="text1"/>
        </w:rPr>
        <w:t xml:space="preserve"> or </w:t>
      </w:r>
      <w:r w:rsidR="5AB9226C" w:rsidRPr="03A27C62">
        <w:rPr>
          <w:rStyle w:val="normaltextrun"/>
          <w:rFonts w:ascii="Calibri" w:eastAsia="Calibri" w:hAnsi="Calibri" w:cs="Calibri"/>
          <w:color w:val="000000" w:themeColor="text1"/>
        </w:rPr>
        <w:t xml:space="preserve">August </w:t>
      </w:r>
      <w:r w:rsidRPr="03A27C62">
        <w:rPr>
          <w:rStyle w:val="normaltextrun"/>
          <w:rFonts w:ascii="Calibri" w:eastAsia="Calibri" w:hAnsi="Calibri" w:cs="Calibri"/>
          <w:color w:val="000000" w:themeColor="text1"/>
        </w:rPr>
        <w:t xml:space="preserve">– nothing to report.  </w:t>
      </w:r>
    </w:p>
    <w:p w14:paraId="7B4B4943" w14:textId="00756CA4" w:rsidR="009D5638" w:rsidRPr="00547AE6" w:rsidRDefault="009D5638" w:rsidP="03A27C62">
      <w:pPr>
        <w:spacing w:line="240" w:lineRule="auto"/>
        <w:rPr>
          <w:rStyle w:val="normaltextrun"/>
          <w:rFonts w:ascii="Calibri" w:eastAsia="Calibri" w:hAnsi="Calibri" w:cs="Calibri"/>
          <w:color w:val="000000" w:themeColor="text1"/>
        </w:rPr>
      </w:pPr>
      <w:r w:rsidRPr="72C52037">
        <w:rPr>
          <w:rStyle w:val="normaltextrun"/>
          <w:rFonts w:ascii="Calibri" w:eastAsia="Calibri" w:hAnsi="Calibri" w:cs="Calibri"/>
          <w:color w:val="000000" w:themeColor="text1"/>
        </w:rPr>
        <w:t xml:space="preserve">Connecticut Port Authority (CPA) – </w:t>
      </w:r>
      <w:r w:rsidR="5647D4CF" w:rsidRPr="72C52037">
        <w:rPr>
          <w:rStyle w:val="normaltextrun"/>
          <w:rFonts w:ascii="Calibri" w:eastAsia="Calibri" w:hAnsi="Calibri" w:cs="Calibri"/>
          <w:color w:val="000000" w:themeColor="text1"/>
        </w:rPr>
        <w:t>There is a board meeting scheduled for August 15</w:t>
      </w:r>
      <w:r w:rsidR="5647D4CF" w:rsidRPr="72C52037">
        <w:rPr>
          <w:rStyle w:val="normaltextrun"/>
          <w:rFonts w:ascii="Calibri" w:eastAsia="Calibri" w:hAnsi="Calibri" w:cs="Calibri"/>
          <w:color w:val="000000" w:themeColor="text1"/>
          <w:vertAlign w:val="superscript"/>
        </w:rPr>
        <w:t>th</w:t>
      </w:r>
      <w:r w:rsidR="5647D4CF" w:rsidRPr="72C52037">
        <w:rPr>
          <w:rStyle w:val="normaltextrun"/>
          <w:rFonts w:ascii="Calibri" w:eastAsia="Calibri" w:hAnsi="Calibri" w:cs="Calibri"/>
          <w:color w:val="000000" w:themeColor="text1"/>
        </w:rPr>
        <w:t>.  In addition, ED has a meeting scheduled to disc</w:t>
      </w:r>
      <w:r w:rsidR="6FC538AC" w:rsidRPr="72C52037">
        <w:rPr>
          <w:rStyle w:val="normaltextrun"/>
          <w:rFonts w:ascii="Calibri" w:eastAsia="Calibri" w:hAnsi="Calibri" w:cs="Calibri"/>
          <w:color w:val="000000" w:themeColor="text1"/>
        </w:rPr>
        <w:t xml:space="preserve">uss </w:t>
      </w:r>
      <w:r w:rsidR="000D3A32" w:rsidRPr="72C52037">
        <w:rPr>
          <w:rStyle w:val="normaltextrun"/>
          <w:rFonts w:ascii="Calibri" w:eastAsia="Calibri" w:hAnsi="Calibri" w:cs="Calibri"/>
          <w:color w:val="000000" w:themeColor="text1"/>
        </w:rPr>
        <w:t>the release</w:t>
      </w:r>
      <w:r w:rsidR="55F9127E" w:rsidRPr="72C52037">
        <w:rPr>
          <w:rStyle w:val="normaltextrun"/>
          <w:rFonts w:ascii="Calibri" w:eastAsia="Calibri" w:hAnsi="Calibri" w:cs="Calibri"/>
          <w:color w:val="000000" w:themeColor="text1"/>
        </w:rPr>
        <w:t>/</w:t>
      </w:r>
      <w:r w:rsidR="6FC538AC" w:rsidRPr="72C52037">
        <w:rPr>
          <w:rStyle w:val="normaltextrun"/>
          <w:rFonts w:ascii="Calibri" w:eastAsia="Calibri" w:hAnsi="Calibri" w:cs="Calibri"/>
          <w:color w:val="000000" w:themeColor="text1"/>
        </w:rPr>
        <w:t>transfer of funds authorized by the Bond Commission</w:t>
      </w:r>
      <w:r w:rsidR="6296DAE2" w:rsidRPr="72C52037">
        <w:rPr>
          <w:rStyle w:val="normaltextrun"/>
          <w:rFonts w:ascii="Calibri" w:eastAsia="Calibri" w:hAnsi="Calibri" w:cs="Calibri"/>
          <w:color w:val="000000" w:themeColor="text1"/>
        </w:rPr>
        <w:t xml:space="preserve"> for purchase of port-area parcels from the DOT.</w:t>
      </w:r>
    </w:p>
    <w:p w14:paraId="47502739" w14:textId="1E6280AC" w:rsidR="009D5638" w:rsidRPr="00547AE6" w:rsidRDefault="009D5638" w:rsidP="03A27C62">
      <w:pPr>
        <w:spacing w:line="240" w:lineRule="auto"/>
        <w:rPr>
          <w:rStyle w:val="normaltextrun"/>
          <w:rFonts w:ascii="Calibri" w:eastAsia="Calibri" w:hAnsi="Calibri" w:cs="Calibri"/>
          <w:color w:val="000000" w:themeColor="text1"/>
        </w:rPr>
      </w:pPr>
      <w:r w:rsidRPr="41A43149">
        <w:rPr>
          <w:rStyle w:val="normaltextrun"/>
          <w:rFonts w:ascii="Calibri" w:eastAsia="Calibri" w:hAnsi="Calibri" w:cs="Calibri"/>
          <w:color w:val="000000" w:themeColor="text1"/>
        </w:rPr>
        <w:t xml:space="preserve">Army Corps of Engineers (ACOE) – Channel Deepening Project – </w:t>
      </w:r>
      <w:r w:rsidR="700E5CCD" w:rsidRPr="41A43149">
        <w:rPr>
          <w:rStyle w:val="normaltextrun"/>
          <w:rFonts w:ascii="Calibri" w:eastAsia="Calibri" w:hAnsi="Calibri" w:cs="Calibri"/>
          <w:color w:val="000000" w:themeColor="text1"/>
        </w:rPr>
        <w:t>The ship simulations</w:t>
      </w:r>
      <w:r w:rsidR="00427183">
        <w:rPr>
          <w:rStyle w:val="normaltextrun"/>
          <w:rFonts w:ascii="Calibri" w:eastAsia="Calibri" w:hAnsi="Calibri" w:cs="Calibri"/>
          <w:color w:val="000000" w:themeColor="text1"/>
        </w:rPr>
        <w:t xml:space="preserve"> are complete</w:t>
      </w:r>
      <w:r w:rsidR="6A5C51D0" w:rsidRPr="41A43149">
        <w:rPr>
          <w:rStyle w:val="normaltextrun"/>
          <w:rFonts w:ascii="Calibri" w:eastAsia="Calibri" w:hAnsi="Calibri" w:cs="Calibri"/>
          <w:color w:val="000000" w:themeColor="text1"/>
        </w:rPr>
        <w:t>,</w:t>
      </w:r>
      <w:r w:rsidR="700E5CCD" w:rsidRPr="41A43149">
        <w:rPr>
          <w:rStyle w:val="normaltextrun"/>
          <w:rFonts w:ascii="Calibri" w:eastAsia="Calibri" w:hAnsi="Calibri" w:cs="Calibri"/>
          <w:color w:val="000000" w:themeColor="text1"/>
        </w:rPr>
        <w:t xml:space="preserve"> and </w:t>
      </w:r>
      <w:r w:rsidR="00427183">
        <w:rPr>
          <w:rStyle w:val="normaltextrun"/>
          <w:rFonts w:ascii="Calibri" w:eastAsia="Calibri" w:hAnsi="Calibri" w:cs="Calibri"/>
          <w:color w:val="000000" w:themeColor="text1"/>
        </w:rPr>
        <w:t xml:space="preserve">resulting </w:t>
      </w:r>
      <w:r w:rsidR="700E5CCD" w:rsidRPr="41A43149">
        <w:rPr>
          <w:rStyle w:val="normaltextrun"/>
          <w:rFonts w:ascii="Calibri" w:eastAsia="Calibri" w:hAnsi="Calibri" w:cs="Calibri"/>
          <w:color w:val="000000" w:themeColor="text1"/>
        </w:rPr>
        <w:t xml:space="preserve">data was used to refine project design.  Geotechnical sampling will begin in the fall using a company that </w:t>
      </w:r>
      <w:r w:rsidRPr="41A43149">
        <w:rPr>
          <w:rStyle w:val="normaltextrun"/>
          <w:rFonts w:ascii="Calibri" w:eastAsia="Calibri" w:hAnsi="Calibri" w:cs="Calibri"/>
          <w:color w:val="000000" w:themeColor="text1"/>
        </w:rPr>
        <w:t xml:space="preserve">ACOE </w:t>
      </w:r>
      <w:r w:rsidR="00E16F65">
        <w:rPr>
          <w:rStyle w:val="normaltextrun"/>
          <w:rFonts w:ascii="Calibri" w:eastAsia="Calibri" w:hAnsi="Calibri" w:cs="Calibri"/>
          <w:color w:val="000000" w:themeColor="text1"/>
        </w:rPr>
        <w:t xml:space="preserve">has used </w:t>
      </w:r>
      <w:r w:rsidR="2BEB26EF" w:rsidRPr="41A43149">
        <w:rPr>
          <w:rStyle w:val="normaltextrun"/>
          <w:rFonts w:ascii="Calibri" w:eastAsia="Calibri" w:hAnsi="Calibri" w:cs="Calibri"/>
          <w:color w:val="000000" w:themeColor="text1"/>
        </w:rPr>
        <w:t>in Boston.</w:t>
      </w:r>
      <w:r w:rsidR="00E16F65">
        <w:rPr>
          <w:rStyle w:val="normaltextrun"/>
          <w:rFonts w:ascii="Calibri" w:eastAsia="Calibri" w:hAnsi="Calibri" w:cs="Calibri"/>
          <w:color w:val="000000" w:themeColor="text1"/>
        </w:rPr>
        <w:t xml:space="preserve">  ACOE has </w:t>
      </w:r>
      <w:r w:rsidR="103816EF" w:rsidRPr="41A43149">
        <w:rPr>
          <w:rStyle w:val="normaltextrun"/>
          <w:rFonts w:ascii="Calibri" w:eastAsia="Calibri" w:hAnsi="Calibri" w:cs="Calibri"/>
          <w:color w:val="000000" w:themeColor="text1"/>
        </w:rPr>
        <w:t xml:space="preserve">begun </w:t>
      </w:r>
      <w:r w:rsidR="000D3A32" w:rsidRPr="41A43149">
        <w:rPr>
          <w:rStyle w:val="normaltextrun"/>
          <w:rFonts w:ascii="Calibri" w:eastAsia="Calibri" w:hAnsi="Calibri" w:cs="Calibri"/>
          <w:color w:val="000000" w:themeColor="text1"/>
        </w:rPr>
        <w:t>designing</w:t>
      </w:r>
      <w:r w:rsidR="103816EF" w:rsidRPr="41A43149">
        <w:rPr>
          <w:rStyle w:val="normaltextrun"/>
          <w:rFonts w:ascii="Calibri" w:eastAsia="Calibri" w:hAnsi="Calibri" w:cs="Calibri"/>
          <w:color w:val="000000" w:themeColor="text1"/>
        </w:rPr>
        <w:t xml:space="preserve"> the salt marsh and </w:t>
      </w:r>
      <w:r w:rsidR="00E16F65">
        <w:rPr>
          <w:rStyle w:val="normaltextrun"/>
          <w:rFonts w:ascii="Calibri" w:eastAsia="Calibri" w:hAnsi="Calibri" w:cs="Calibri"/>
          <w:color w:val="000000" w:themeColor="text1"/>
        </w:rPr>
        <w:t>is</w:t>
      </w:r>
      <w:r w:rsidR="103816EF" w:rsidRPr="41A43149">
        <w:rPr>
          <w:rStyle w:val="normaltextrun"/>
          <w:rFonts w:ascii="Calibri" w:eastAsia="Calibri" w:hAnsi="Calibri" w:cs="Calibri"/>
          <w:color w:val="000000" w:themeColor="text1"/>
        </w:rPr>
        <w:t xml:space="preserve"> in fairly close communication with </w:t>
      </w:r>
      <w:r w:rsidR="00A7222D">
        <w:rPr>
          <w:rStyle w:val="normaltextrun"/>
          <w:rFonts w:ascii="Calibri" w:eastAsia="Calibri" w:hAnsi="Calibri" w:cs="Calibri"/>
          <w:color w:val="000000" w:themeColor="text1"/>
        </w:rPr>
        <w:t xml:space="preserve">officials in </w:t>
      </w:r>
      <w:r w:rsidR="103816EF" w:rsidRPr="41A43149">
        <w:rPr>
          <w:rStyle w:val="normaltextrun"/>
          <w:rFonts w:ascii="Calibri" w:eastAsia="Calibri" w:hAnsi="Calibri" w:cs="Calibri"/>
          <w:color w:val="000000" w:themeColor="text1"/>
        </w:rPr>
        <w:t xml:space="preserve">West Haven.  </w:t>
      </w:r>
      <w:r w:rsidRPr="41A43149">
        <w:rPr>
          <w:rStyle w:val="normaltextrun"/>
          <w:rFonts w:ascii="Calibri" w:eastAsia="Calibri" w:hAnsi="Calibri" w:cs="Calibri"/>
          <w:color w:val="000000" w:themeColor="text1"/>
        </w:rPr>
        <w:t>Still on track for a fall 2025 start date for dredging.</w:t>
      </w:r>
    </w:p>
    <w:p w14:paraId="68FD8714" w14:textId="7FD3CE5E" w:rsidR="009D5638" w:rsidRPr="00547AE6" w:rsidRDefault="009D5638" w:rsidP="03A27C62">
      <w:pPr>
        <w:spacing w:line="240" w:lineRule="auto"/>
        <w:rPr>
          <w:rFonts w:ascii="Calibri" w:eastAsia="Calibri" w:hAnsi="Calibri" w:cs="Calibri"/>
          <w:color w:val="000000" w:themeColor="text1"/>
        </w:rPr>
      </w:pPr>
      <w:r w:rsidRPr="03A27C62">
        <w:rPr>
          <w:rStyle w:val="normaltextrun"/>
          <w:rFonts w:ascii="Calibri" w:eastAsia="Calibri" w:hAnsi="Calibri" w:cs="Calibri"/>
          <w:color w:val="000000" w:themeColor="text1"/>
        </w:rPr>
        <w:t>New Haven Marine Group/New Haven Harbor Co-Op – No Co-Op meeting held in July</w:t>
      </w:r>
      <w:r w:rsidR="5A81E30A" w:rsidRPr="03A27C62">
        <w:rPr>
          <w:rStyle w:val="normaltextrun"/>
          <w:rFonts w:ascii="Calibri" w:eastAsia="Calibri" w:hAnsi="Calibri" w:cs="Calibri"/>
          <w:color w:val="000000" w:themeColor="text1"/>
        </w:rPr>
        <w:t xml:space="preserve"> or August</w:t>
      </w:r>
      <w:r w:rsidRPr="03A27C62">
        <w:rPr>
          <w:rStyle w:val="normaltextrun"/>
          <w:rFonts w:ascii="Calibri" w:eastAsia="Calibri" w:hAnsi="Calibri" w:cs="Calibri"/>
          <w:color w:val="000000" w:themeColor="text1"/>
        </w:rPr>
        <w:t>.</w:t>
      </w:r>
    </w:p>
    <w:p w14:paraId="6133EE25" w14:textId="77777777" w:rsidR="009D5638" w:rsidRPr="00547AE6" w:rsidRDefault="009D5638" w:rsidP="03A27C62">
      <w:pPr>
        <w:spacing w:after="0" w:line="240" w:lineRule="auto"/>
        <w:rPr>
          <w:rFonts w:ascii="Calibri" w:eastAsia="Calibri" w:hAnsi="Calibri" w:cs="Calibri"/>
          <w:color w:val="000000" w:themeColor="text1"/>
        </w:rPr>
      </w:pPr>
      <w:r w:rsidRPr="41A43149">
        <w:rPr>
          <w:rStyle w:val="normaltextrun"/>
          <w:rFonts w:ascii="Calibri" w:eastAsia="Calibri" w:hAnsi="Calibri" w:cs="Calibri"/>
          <w:b/>
          <w:bCs/>
          <w:color w:val="000000" w:themeColor="text1"/>
        </w:rPr>
        <w:t>OLD BUSINESS</w:t>
      </w:r>
    </w:p>
    <w:p w14:paraId="45EC11F5" w14:textId="51226E6F" w:rsidR="41A43149" w:rsidRDefault="41A43149" w:rsidP="41A43149">
      <w:pPr>
        <w:spacing w:after="0" w:line="240" w:lineRule="auto"/>
        <w:rPr>
          <w:rStyle w:val="normaltextrun"/>
          <w:rFonts w:ascii="Calibri" w:eastAsia="Calibri" w:hAnsi="Calibri" w:cs="Calibri"/>
          <w:b/>
          <w:bCs/>
          <w:color w:val="000000" w:themeColor="text1"/>
        </w:rPr>
      </w:pPr>
    </w:p>
    <w:p w14:paraId="7BBFF131" w14:textId="134F4281" w:rsidR="19515E92" w:rsidRDefault="19515E92" w:rsidP="41A43149">
      <w:pPr>
        <w:spacing w:after="40"/>
        <w:rPr>
          <w:rFonts w:ascii="Calibri" w:eastAsia="Calibri" w:hAnsi="Calibri" w:cs="Calibri"/>
          <w:color w:val="000000" w:themeColor="text1"/>
        </w:rPr>
      </w:pPr>
      <w:r w:rsidRPr="41A43149">
        <w:rPr>
          <w:rFonts w:ascii="Calibri" w:eastAsia="Calibri" w:hAnsi="Calibri" w:cs="Calibri"/>
          <w:color w:val="000000" w:themeColor="text1"/>
        </w:rPr>
        <w:t>*Commissioner Zinn joined the meeting at 5:28 p.m.</w:t>
      </w:r>
    </w:p>
    <w:p w14:paraId="466CEABA" w14:textId="12A3DB7B" w:rsidR="41A43149" w:rsidRDefault="41A43149" w:rsidP="41A43149">
      <w:pPr>
        <w:spacing w:after="0" w:line="240" w:lineRule="auto"/>
        <w:rPr>
          <w:rStyle w:val="normaltextrun"/>
          <w:rFonts w:ascii="Calibri" w:eastAsia="Calibri" w:hAnsi="Calibri" w:cs="Calibri"/>
          <w:b/>
          <w:bCs/>
          <w:color w:val="000000" w:themeColor="text1"/>
        </w:rPr>
      </w:pPr>
    </w:p>
    <w:p w14:paraId="66FB026B" w14:textId="6FE637A4" w:rsidR="009D5638" w:rsidRDefault="1A89BD3F" w:rsidP="03A27C62">
      <w:pPr>
        <w:spacing w:after="0" w:line="240" w:lineRule="auto"/>
        <w:rPr>
          <w:rStyle w:val="normaltextrun"/>
          <w:rFonts w:ascii="Calibri" w:eastAsia="Calibri" w:hAnsi="Calibri" w:cs="Calibri"/>
          <w:color w:val="000000" w:themeColor="text1"/>
        </w:rPr>
      </w:pPr>
      <w:r w:rsidRPr="72C52037">
        <w:rPr>
          <w:rStyle w:val="normaltextrun"/>
          <w:rFonts w:ascii="Calibri" w:eastAsia="Calibri" w:hAnsi="Calibri" w:cs="Calibri"/>
          <w:b/>
          <w:bCs/>
          <w:color w:val="000000" w:themeColor="text1"/>
        </w:rPr>
        <w:t>DOT Properties Conveyances</w:t>
      </w:r>
      <w:r w:rsidR="08D7DBBD" w:rsidRPr="72C52037">
        <w:rPr>
          <w:rStyle w:val="normaltextrun"/>
          <w:rFonts w:ascii="Calibri" w:eastAsia="Calibri" w:hAnsi="Calibri" w:cs="Calibri"/>
          <w:b/>
          <w:bCs/>
          <w:color w:val="000000" w:themeColor="text1"/>
        </w:rPr>
        <w:t xml:space="preserve"> – </w:t>
      </w:r>
      <w:r w:rsidR="08D7DBBD" w:rsidRPr="72C52037">
        <w:rPr>
          <w:rStyle w:val="normaltextrun"/>
          <w:rFonts w:ascii="Calibri" w:eastAsia="Calibri" w:hAnsi="Calibri" w:cs="Calibri"/>
          <w:color w:val="000000" w:themeColor="text1"/>
        </w:rPr>
        <w:t xml:space="preserve">Final cost for properties </w:t>
      </w:r>
      <w:r w:rsidR="00A7222D" w:rsidRPr="72C52037">
        <w:rPr>
          <w:rStyle w:val="normaltextrun"/>
          <w:rFonts w:ascii="Calibri" w:eastAsia="Calibri" w:hAnsi="Calibri" w:cs="Calibri"/>
          <w:color w:val="000000" w:themeColor="text1"/>
        </w:rPr>
        <w:t>totals</w:t>
      </w:r>
      <w:r w:rsidR="08D7DBBD" w:rsidRPr="72C52037">
        <w:rPr>
          <w:rStyle w:val="normaltextrun"/>
          <w:rFonts w:ascii="Calibri" w:eastAsia="Calibri" w:hAnsi="Calibri" w:cs="Calibri"/>
          <w:color w:val="000000" w:themeColor="text1"/>
        </w:rPr>
        <w:t xml:space="preserve"> $697,500.  </w:t>
      </w:r>
      <w:r w:rsidR="7725FA3A" w:rsidRPr="72C52037">
        <w:rPr>
          <w:rStyle w:val="normaltextrun"/>
          <w:rFonts w:ascii="Calibri" w:eastAsia="Calibri" w:hAnsi="Calibri" w:cs="Calibri"/>
          <w:color w:val="000000" w:themeColor="text1"/>
        </w:rPr>
        <w:t xml:space="preserve">DOT is preparing the deeds for property transfer and ED has a meeting scheduled to discuss </w:t>
      </w:r>
      <w:r w:rsidR="25281F51" w:rsidRPr="72C52037">
        <w:rPr>
          <w:rStyle w:val="normaltextrun"/>
          <w:rFonts w:ascii="Calibri" w:eastAsia="Calibri" w:hAnsi="Calibri" w:cs="Calibri"/>
          <w:color w:val="000000" w:themeColor="text1"/>
        </w:rPr>
        <w:t>release/</w:t>
      </w:r>
      <w:r w:rsidR="7725FA3A" w:rsidRPr="72C52037">
        <w:rPr>
          <w:rStyle w:val="normaltextrun"/>
          <w:rFonts w:ascii="Calibri" w:eastAsia="Calibri" w:hAnsi="Calibri" w:cs="Calibri"/>
          <w:color w:val="000000" w:themeColor="text1"/>
        </w:rPr>
        <w:t>transfer of funds as authorized by the Bond Commission</w:t>
      </w:r>
      <w:r w:rsidR="0F858ADC" w:rsidRPr="72C52037">
        <w:rPr>
          <w:rStyle w:val="normaltextrun"/>
          <w:rFonts w:ascii="Calibri" w:eastAsia="Calibri" w:hAnsi="Calibri" w:cs="Calibri"/>
          <w:color w:val="000000" w:themeColor="text1"/>
        </w:rPr>
        <w:t xml:space="preserve"> for purchase of these properties</w:t>
      </w:r>
      <w:r w:rsidR="7725FA3A" w:rsidRPr="72C52037">
        <w:rPr>
          <w:rStyle w:val="normaltextrun"/>
          <w:rFonts w:ascii="Calibri" w:eastAsia="Calibri" w:hAnsi="Calibri" w:cs="Calibri"/>
          <w:color w:val="000000" w:themeColor="text1"/>
        </w:rPr>
        <w:t>.</w:t>
      </w:r>
    </w:p>
    <w:p w14:paraId="5E1F55CF" w14:textId="77777777" w:rsidR="00A7222D" w:rsidRPr="00547AE6" w:rsidRDefault="00A7222D" w:rsidP="03A27C62">
      <w:pPr>
        <w:spacing w:after="0" w:line="240" w:lineRule="auto"/>
        <w:rPr>
          <w:rStyle w:val="normaltextrun"/>
          <w:rFonts w:ascii="Calibri" w:eastAsia="Calibri" w:hAnsi="Calibri" w:cs="Calibri"/>
          <w:color w:val="000000" w:themeColor="text1"/>
        </w:rPr>
      </w:pPr>
    </w:p>
    <w:p w14:paraId="6D89212F" w14:textId="012E5C32" w:rsidR="009D5638" w:rsidRDefault="657418B8" w:rsidP="03A27C62">
      <w:pPr>
        <w:spacing w:after="0" w:line="240" w:lineRule="auto"/>
        <w:rPr>
          <w:rFonts w:ascii="Calibri" w:eastAsia="Calibri" w:hAnsi="Calibri" w:cs="Calibri"/>
          <w:color w:val="000000" w:themeColor="text1"/>
        </w:rPr>
      </w:pPr>
      <w:r w:rsidRPr="72C52037">
        <w:rPr>
          <w:rFonts w:ascii="Calibri" w:eastAsia="Calibri" w:hAnsi="Calibri" w:cs="Calibri"/>
          <w:b/>
          <w:bCs/>
          <w:color w:val="000000" w:themeColor="text1"/>
        </w:rPr>
        <w:t xml:space="preserve">0 East Shore Parkway Purchase – </w:t>
      </w:r>
      <w:r w:rsidRPr="72C52037">
        <w:rPr>
          <w:rFonts w:ascii="Calibri" w:eastAsia="Calibri" w:hAnsi="Calibri" w:cs="Calibri"/>
          <w:color w:val="000000" w:themeColor="text1"/>
        </w:rPr>
        <w:t>The PAD committee approved sale of this parcel to NHPA on July</w:t>
      </w:r>
      <w:r w:rsidR="1D80AEBB" w:rsidRPr="72C52037">
        <w:rPr>
          <w:rFonts w:ascii="Calibri" w:eastAsia="Calibri" w:hAnsi="Calibri" w:cs="Calibri"/>
          <w:color w:val="000000" w:themeColor="text1"/>
        </w:rPr>
        <w:t xml:space="preserve"> </w:t>
      </w:r>
      <w:r w:rsidRPr="72C52037">
        <w:rPr>
          <w:rFonts w:ascii="Calibri" w:eastAsia="Calibri" w:hAnsi="Calibri" w:cs="Calibri"/>
          <w:color w:val="000000" w:themeColor="text1"/>
        </w:rPr>
        <w:t>19</w:t>
      </w:r>
      <w:r w:rsidR="001314DD">
        <w:rPr>
          <w:rFonts w:ascii="Calibri" w:eastAsia="Calibri" w:hAnsi="Calibri" w:cs="Calibri"/>
          <w:color w:val="000000" w:themeColor="text1"/>
        </w:rPr>
        <w:t>, 2023</w:t>
      </w:r>
      <w:r w:rsidRPr="72C52037">
        <w:rPr>
          <w:rFonts w:ascii="Calibri" w:eastAsia="Calibri" w:hAnsi="Calibri" w:cs="Calibri"/>
          <w:color w:val="000000" w:themeColor="text1"/>
        </w:rPr>
        <w:t xml:space="preserve">.  Next steps include </w:t>
      </w:r>
      <w:r w:rsidR="406450ED" w:rsidRPr="72C52037">
        <w:rPr>
          <w:rFonts w:ascii="Calibri" w:eastAsia="Calibri" w:hAnsi="Calibri" w:cs="Calibri"/>
          <w:color w:val="000000" w:themeColor="text1"/>
        </w:rPr>
        <w:t xml:space="preserve">approval by LCI and City Plan before final approval by Board of Alders.  </w:t>
      </w:r>
      <w:r w:rsidR="62362C9B" w:rsidRPr="72C52037">
        <w:rPr>
          <w:rFonts w:ascii="Calibri" w:eastAsia="Calibri" w:hAnsi="Calibri" w:cs="Calibri"/>
          <w:color w:val="000000" w:themeColor="text1"/>
        </w:rPr>
        <w:t>In a related matter, 815 East Shore Parkway has been acquired by the City.</w:t>
      </w:r>
      <w:r w:rsidR="0C18DB53" w:rsidRPr="72C52037">
        <w:rPr>
          <w:rFonts w:ascii="Calibri" w:eastAsia="Calibri" w:hAnsi="Calibri" w:cs="Calibri"/>
          <w:color w:val="000000" w:themeColor="text1"/>
        </w:rPr>
        <w:t xml:space="preserve">  Commissioner Zinn requested the ED to contact </w:t>
      </w:r>
      <w:r w:rsidR="000D3A32" w:rsidRPr="72C52037">
        <w:rPr>
          <w:rFonts w:ascii="Calibri" w:eastAsia="Calibri" w:hAnsi="Calibri" w:cs="Calibri"/>
          <w:color w:val="000000" w:themeColor="text1"/>
        </w:rPr>
        <w:t>the City</w:t>
      </w:r>
      <w:r w:rsidR="0C18DB53" w:rsidRPr="72C52037">
        <w:rPr>
          <w:rFonts w:ascii="Calibri" w:eastAsia="Calibri" w:hAnsi="Calibri" w:cs="Calibri"/>
          <w:color w:val="000000" w:themeColor="text1"/>
        </w:rPr>
        <w:t xml:space="preserve"> Engineering Office to assign new street numbers to 0 Albia Street and 0 East Shore Parkway.</w:t>
      </w:r>
    </w:p>
    <w:p w14:paraId="5CE1AF34" w14:textId="77777777" w:rsidR="005503B7" w:rsidRPr="00547AE6" w:rsidRDefault="005503B7" w:rsidP="03A27C62">
      <w:pPr>
        <w:spacing w:after="0" w:line="240" w:lineRule="auto"/>
        <w:rPr>
          <w:rFonts w:ascii="Calibri" w:eastAsia="Calibri" w:hAnsi="Calibri" w:cs="Calibri"/>
          <w:color w:val="000000" w:themeColor="text1"/>
        </w:rPr>
      </w:pPr>
    </w:p>
    <w:p w14:paraId="7A33676B" w14:textId="11D480F5" w:rsidR="13C81F0A" w:rsidRDefault="13C81F0A" w:rsidP="03A27C62">
      <w:pPr>
        <w:spacing w:after="0" w:line="240" w:lineRule="auto"/>
        <w:rPr>
          <w:rFonts w:ascii="Calibri" w:eastAsia="Calibri" w:hAnsi="Calibri" w:cs="Calibri"/>
          <w:color w:val="000000" w:themeColor="text1"/>
        </w:rPr>
      </w:pPr>
      <w:r w:rsidRPr="41A43149">
        <w:rPr>
          <w:rFonts w:ascii="Calibri" w:eastAsia="Calibri" w:hAnsi="Calibri" w:cs="Calibri"/>
          <w:b/>
          <w:bCs/>
          <w:color w:val="000000" w:themeColor="text1"/>
        </w:rPr>
        <w:t>Strategic Port Master Plan RFP</w:t>
      </w:r>
      <w:r w:rsidR="73E80E1D" w:rsidRPr="41A43149">
        <w:rPr>
          <w:rFonts w:ascii="Calibri" w:eastAsia="Calibri" w:hAnsi="Calibri" w:cs="Calibri"/>
          <w:b/>
          <w:bCs/>
          <w:color w:val="000000" w:themeColor="text1"/>
        </w:rPr>
        <w:t xml:space="preserve"> – </w:t>
      </w:r>
      <w:r w:rsidR="73E80E1D" w:rsidRPr="41A43149">
        <w:rPr>
          <w:rFonts w:ascii="Calibri" w:eastAsia="Calibri" w:hAnsi="Calibri" w:cs="Calibri"/>
          <w:color w:val="000000" w:themeColor="text1"/>
        </w:rPr>
        <w:t xml:space="preserve">The plan is undergoing review by NHPA Counsel.  The City’s Purchasing Agent agreed to review it and </w:t>
      </w:r>
      <w:r w:rsidR="2247F024" w:rsidRPr="41A43149">
        <w:rPr>
          <w:rFonts w:ascii="Calibri" w:eastAsia="Calibri" w:hAnsi="Calibri" w:cs="Calibri"/>
          <w:color w:val="000000" w:themeColor="text1"/>
        </w:rPr>
        <w:t>the City’s Economic Development team would also like to review.</w:t>
      </w:r>
    </w:p>
    <w:p w14:paraId="014ABC52" w14:textId="252D437C" w:rsidR="009D5638" w:rsidRPr="00547AE6" w:rsidRDefault="009D5638" w:rsidP="03A27C62">
      <w:pPr>
        <w:spacing w:beforeAutospacing="1" w:afterAutospacing="1" w:line="240" w:lineRule="auto"/>
        <w:rPr>
          <w:rFonts w:ascii="Calibri" w:eastAsia="Calibri" w:hAnsi="Calibri" w:cs="Calibri"/>
          <w:color w:val="000000" w:themeColor="text1"/>
        </w:rPr>
      </w:pPr>
      <w:r w:rsidRPr="03A27C62">
        <w:rPr>
          <w:rStyle w:val="normaltextrun"/>
          <w:rFonts w:ascii="Calibri" w:eastAsia="Calibri" w:hAnsi="Calibri" w:cs="Calibri"/>
          <w:b/>
          <w:bCs/>
          <w:color w:val="000000" w:themeColor="text1"/>
        </w:rPr>
        <w:t xml:space="preserve">PUBLIC COMMENT - </w:t>
      </w:r>
      <w:r w:rsidRPr="03A27C62">
        <w:rPr>
          <w:rStyle w:val="normaltextrun"/>
          <w:rFonts w:ascii="Calibri" w:eastAsia="Calibri" w:hAnsi="Calibri" w:cs="Calibri"/>
          <w:color w:val="000000" w:themeColor="text1"/>
        </w:rPr>
        <w:t>None</w:t>
      </w:r>
    </w:p>
    <w:p w14:paraId="3E10EEA2" w14:textId="7EE461E7" w:rsidR="009D5638" w:rsidRPr="00547AE6" w:rsidRDefault="009D5638" w:rsidP="03A27C62">
      <w:pPr>
        <w:spacing w:beforeAutospacing="1" w:line="240" w:lineRule="auto"/>
        <w:rPr>
          <w:rFonts w:ascii="Calibri" w:eastAsia="Calibri" w:hAnsi="Calibri" w:cs="Calibri"/>
          <w:color w:val="000000" w:themeColor="text1"/>
        </w:rPr>
      </w:pPr>
      <w:r w:rsidRPr="41A43149">
        <w:rPr>
          <w:rStyle w:val="normaltextrun"/>
          <w:rFonts w:ascii="Calibri" w:eastAsia="Calibri" w:hAnsi="Calibri" w:cs="Calibri"/>
          <w:b/>
          <w:bCs/>
          <w:color w:val="000000" w:themeColor="text1"/>
        </w:rPr>
        <w:t xml:space="preserve">EXECUTIVE DIRECTOR’S (ED’s) REPORT – </w:t>
      </w:r>
      <w:r w:rsidRPr="41A43149">
        <w:rPr>
          <w:rFonts w:ascii="Calibri" w:eastAsia="Calibri" w:hAnsi="Calibri" w:cs="Calibri"/>
          <w:color w:val="000000" w:themeColor="text1"/>
        </w:rPr>
        <w:t xml:space="preserve">The ED </w:t>
      </w:r>
      <w:r w:rsidR="7F6BA51C" w:rsidRPr="41A43149">
        <w:rPr>
          <w:rFonts w:ascii="Calibri" w:eastAsia="Calibri" w:hAnsi="Calibri" w:cs="Calibri"/>
          <w:color w:val="000000" w:themeColor="text1"/>
        </w:rPr>
        <w:t xml:space="preserve">reported that the annual financial audit had been kicked off </w:t>
      </w:r>
      <w:r w:rsidR="13763DCF" w:rsidRPr="41A43149">
        <w:rPr>
          <w:rFonts w:ascii="Calibri" w:eastAsia="Calibri" w:hAnsi="Calibri" w:cs="Calibri"/>
          <w:color w:val="000000" w:themeColor="text1"/>
        </w:rPr>
        <w:t xml:space="preserve">by providing requested information to </w:t>
      </w:r>
      <w:r w:rsidR="7F6BA51C" w:rsidRPr="41A43149">
        <w:rPr>
          <w:rFonts w:ascii="Calibri" w:eastAsia="Calibri" w:hAnsi="Calibri" w:cs="Calibri"/>
          <w:color w:val="000000" w:themeColor="text1"/>
        </w:rPr>
        <w:t>the auditors</w:t>
      </w:r>
      <w:r w:rsidRPr="41A43149">
        <w:rPr>
          <w:rFonts w:ascii="Calibri" w:eastAsia="Calibri" w:hAnsi="Calibri" w:cs="Calibri"/>
          <w:color w:val="000000" w:themeColor="text1"/>
        </w:rPr>
        <w:t>.</w:t>
      </w:r>
      <w:r w:rsidR="1F917C04" w:rsidRPr="41A43149">
        <w:rPr>
          <w:rFonts w:ascii="Calibri" w:eastAsia="Calibri" w:hAnsi="Calibri" w:cs="Calibri"/>
          <w:color w:val="000000" w:themeColor="text1"/>
        </w:rPr>
        <w:t xml:space="preserve">  In addition, the ED reported that Gateway Terminal has a tentative determination </w:t>
      </w:r>
      <w:r w:rsidR="00ED3115">
        <w:rPr>
          <w:rFonts w:ascii="Calibri" w:eastAsia="Calibri" w:hAnsi="Calibri" w:cs="Calibri"/>
          <w:color w:val="000000" w:themeColor="text1"/>
        </w:rPr>
        <w:t xml:space="preserve">the Department of Energy and Environmental </w:t>
      </w:r>
      <w:r w:rsidR="00ED3115">
        <w:rPr>
          <w:rFonts w:ascii="Calibri" w:eastAsia="Calibri" w:hAnsi="Calibri" w:cs="Calibri"/>
          <w:color w:val="000000" w:themeColor="text1"/>
        </w:rPr>
        <w:lastRenderedPageBreak/>
        <w:t xml:space="preserve">Protection </w:t>
      </w:r>
      <w:r w:rsidR="1F917C04" w:rsidRPr="41A43149">
        <w:rPr>
          <w:rFonts w:ascii="Calibri" w:eastAsia="Calibri" w:hAnsi="Calibri" w:cs="Calibri"/>
          <w:color w:val="000000" w:themeColor="text1"/>
        </w:rPr>
        <w:t>to approve an application for a floating dock at t</w:t>
      </w:r>
      <w:r w:rsidR="07571ABB" w:rsidRPr="41A43149">
        <w:rPr>
          <w:rFonts w:ascii="Calibri" w:eastAsia="Calibri" w:hAnsi="Calibri" w:cs="Calibri"/>
          <w:color w:val="000000" w:themeColor="text1"/>
        </w:rPr>
        <w:t>he Harbor Terminal facility.</w:t>
      </w:r>
      <w:r w:rsidR="42E15394" w:rsidRPr="41A43149">
        <w:rPr>
          <w:rFonts w:ascii="Calibri" w:eastAsia="Calibri" w:hAnsi="Calibri" w:cs="Calibri"/>
          <w:color w:val="000000" w:themeColor="text1"/>
        </w:rPr>
        <w:t xml:space="preserve">  After discussion of the project, the Board opted to submit a letter of support for the project.</w:t>
      </w:r>
    </w:p>
    <w:p w14:paraId="2B274A51" w14:textId="40422FEE" w:rsidR="009D5638" w:rsidRPr="00547AE6" w:rsidRDefault="009D5638" w:rsidP="03A27C62">
      <w:pPr>
        <w:spacing w:beforeAutospacing="1" w:line="240" w:lineRule="auto"/>
        <w:rPr>
          <w:rStyle w:val="normaltextrun"/>
          <w:rFonts w:ascii="Calibri" w:eastAsia="Calibri" w:hAnsi="Calibri" w:cs="Calibri"/>
          <w:color w:val="000000" w:themeColor="text1"/>
        </w:rPr>
      </w:pPr>
      <w:r w:rsidRPr="41A43149">
        <w:rPr>
          <w:rFonts w:ascii="Calibri" w:eastAsia="Calibri" w:hAnsi="Calibri" w:cs="Calibri"/>
          <w:color w:val="000000" w:themeColor="text1"/>
          <w:highlight w:val="yellow"/>
        </w:rPr>
        <w:t xml:space="preserve"> </w:t>
      </w:r>
      <w:r w:rsidR="1A289528" w:rsidRPr="41A43149">
        <w:rPr>
          <w:rStyle w:val="normaltextrun"/>
          <w:rFonts w:ascii="Calibri" w:eastAsia="Calibri" w:hAnsi="Calibri" w:cs="Calibri"/>
          <w:b/>
          <w:bCs/>
          <w:color w:val="000000" w:themeColor="text1"/>
        </w:rPr>
        <w:t xml:space="preserve">Agenda Addition – </w:t>
      </w:r>
      <w:r w:rsidR="1A289528" w:rsidRPr="41A43149">
        <w:rPr>
          <w:rStyle w:val="normaltextrun"/>
          <w:rFonts w:ascii="Calibri" w:eastAsia="Calibri" w:hAnsi="Calibri" w:cs="Calibri"/>
          <w:color w:val="000000" w:themeColor="text1"/>
        </w:rPr>
        <w:t>Commissioner Cavaliere moved to ad</w:t>
      </w:r>
      <w:r w:rsidR="4333E4DC" w:rsidRPr="41A43149">
        <w:rPr>
          <w:rStyle w:val="normaltextrun"/>
          <w:rFonts w:ascii="Calibri" w:eastAsia="Calibri" w:hAnsi="Calibri" w:cs="Calibri"/>
          <w:color w:val="000000" w:themeColor="text1"/>
        </w:rPr>
        <w:t xml:space="preserve">d submission of </w:t>
      </w:r>
      <w:r w:rsidR="1A289528" w:rsidRPr="41A43149">
        <w:rPr>
          <w:rStyle w:val="normaltextrun"/>
          <w:rFonts w:ascii="Calibri" w:eastAsia="Calibri" w:hAnsi="Calibri" w:cs="Calibri"/>
          <w:color w:val="000000" w:themeColor="text1"/>
        </w:rPr>
        <w:t>a letter of su</w:t>
      </w:r>
      <w:r w:rsidR="2339CAD0" w:rsidRPr="41A43149">
        <w:rPr>
          <w:rStyle w:val="normaltextrun"/>
          <w:rFonts w:ascii="Calibri" w:eastAsia="Calibri" w:hAnsi="Calibri" w:cs="Calibri"/>
          <w:color w:val="000000" w:themeColor="text1"/>
        </w:rPr>
        <w:t xml:space="preserve">pport for Gateway’s project to the agenda.  Commissioner </w:t>
      </w:r>
      <w:r w:rsidR="3A48B9B5" w:rsidRPr="41A43149">
        <w:rPr>
          <w:rStyle w:val="normaltextrun"/>
          <w:rFonts w:ascii="Calibri" w:eastAsia="Calibri" w:hAnsi="Calibri" w:cs="Calibri"/>
          <w:color w:val="000000" w:themeColor="text1"/>
        </w:rPr>
        <w:t>Fabiani</w:t>
      </w:r>
      <w:r w:rsidR="2339CAD0" w:rsidRPr="41A43149">
        <w:rPr>
          <w:rStyle w:val="normaltextrun"/>
          <w:rFonts w:ascii="Calibri" w:eastAsia="Calibri" w:hAnsi="Calibri" w:cs="Calibri"/>
          <w:color w:val="000000" w:themeColor="text1"/>
        </w:rPr>
        <w:t xml:space="preserve"> seconded the motion which was approved unanimously by all commissioners present at the meeting</w:t>
      </w:r>
      <w:r w:rsidR="00223B32">
        <w:rPr>
          <w:rStyle w:val="normaltextrun"/>
          <w:rFonts w:ascii="Calibri" w:eastAsia="Calibri" w:hAnsi="Calibri" w:cs="Calibri"/>
          <w:color w:val="000000" w:themeColor="text1"/>
        </w:rPr>
        <w:t xml:space="preserve"> except </w:t>
      </w:r>
      <w:r w:rsidR="4BFA9B37" w:rsidRPr="41A43149">
        <w:rPr>
          <w:rStyle w:val="normaltextrun"/>
          <w:rFonts w:ascii="Calibri" w:eastAsia="Calibri" w:hAnsi="Calibri" w:cs="Calibri"/>
          <w:color w:val="000000" w:themeColor="text1"/>
        </w:rPr>
        <w:t xml:space="preserve">Commissioner Zinn </w:t>
      </w:r>
      <w:r w:rsidR="00ED3115">
        <w:rPr>
          <w:rStyle w:val="normaltextrun"/>
          <w:rFonts w:ascii="Calibri" w:eastAsia="Calibri" w:hAnsi="Calibri" w:cs="Calibri"/>
          <w:color w:val="000000" w:themeColor="text1"/>
        </w:rPr>
        <w:t xml:space="preserve">who had lost connection to the </w:t>
      </w:r>
      <w:r w:rsidR="4BFA9B37" w:rsidRPr="41A43149">
        <w:rPr>
          <w:rStyle w:val="normaltextrun"/>
          <w:rFonts w:ascii="Calibri" w:eastAsia="Calibri" w:hAnsi="Calibri" w:cs="Calibri"/>
          <w:color w:val="000000" w:themeColor="text1"/>
        </w:rPr>
        <w:t xml:space="preserve">meeting </w:t>
      </w:r>
      <w:r w:rsidR="15030264" w:rsidRPr="41A43149">
        <w:rPr>
          <w:rStyle w:val="normaltextrun"/>
          <w:rFonts w:ascii="Calibri" w:eastAsia="Calibri" w:hAnsi="Calibri" w:cs="Calibri"/>
          <w:color w:val="000000" w:themeColor="text1"/>
        </w:rPr>
        <w:t xml:space="preserve">for a </w:t>
      </w:r>
      <w:r w:rsidR="00ED3115">
        <w:rPr>
          <w:rStyle w:val="normaltextrun"/>
          <w:rFonts w:ascii="Calibri" w:eastAsia="Calibri" w:hAnsi="Calibri" w:cs="Calibri"/>
          <w:color w:val="000000" w:themeColor="text1"/>
        </w:rPr>
        <w:t xml:space="preserve">brief duration due </w:t>
      </w:r>
      <w:r w:rsidR="15030264" w:rsidRPr="41A43149">
        <w:rPr>
          <w:rStyle w:val="normaltextrun"/>
          <w:rFonts w:ascii="Calibri" w:eastAsia="Calibri" w:hAnsi="Calibri" w:cs="Calibri"/>
          <w:color w:val="000000" w:themeColor="text1"/>
        </w:rPr>
        <w:t>to technical difficulties.</w:t>
      </w:r>
    </w:p>
    <w:p w14:paraId="3B13CB1A" w14:textId="7A53C115" w:rsidR="3BD3D217" w:rsidRDefault="3BD3D217" w:rsidP="03A27C62">
      <w:pPr>
        <w:spacing w:beforeAutospacing="1" w:line="240" w:lineRule="auto"/>
        <w:rPr>
          <w:rStyle w:val="normaltextrun"/>
          <w:rFonts w:ascii="Calibri" w:eastAsia="Calibri" w:hAnsi="Calibri" w:cs="Calibri"/>
          <w:color w:val="000000" w:themeColor="text1"/>
        </w:rPr>
      </w:pPr>
      <w:r w:rsidRPr="03A27C62">
        <w:rPr>
          <w:rStyle w:val="normaltextrun"/>
          <w:rFonts w:ascii="Calibri" w:eastAsia="Calibri" w:hAnsi="Calibri" w:cs="Calibri"/>
          <w:b/>
          <w:bCs/>
          <w:color w:val="000000" w:themeColor="text1"/>
        </w:rPr>
        <w:t xml:space="preserve">Letter of Support – </w:t>
      </w:r>
      <w:r w:rsidR="005503B7" w:rsidRPr="005503B7">
        <w:rPr>
          <w:rStyle w:val="normaltextrun"/>
          <w:rFonts w:ascii="Calibri" w:eastAsia="Calibri" w:hAnsi="Calibri" w:cs="Calibri"/>
          <w:color w:val="000000" w:themeColor="text1"/>
        </w:rPr>
        <w:t>Commissioner Zinn rejoined the meeting.</w:t>
      </w:r>
      <w:r w:rsidR="005503B7">
        <w:rPr>
          <w:rStyle w:val="normaltextrun"/>
          <w:rFonts w:ascii="Calibri" w:eastAsia="Calibri" w:hAnsi="Calibri" w:cs="Calibri"/>
          <w:b/>
          <w:bCs/>
          <w:color w:val="000000" w:themeColor="text1"/>
        </w:rPr>
        <w:t xml:space="preserve">  </w:t>
      </w:r>
      <w:r w:rsidRPr="03A27C62">
        <w:rPr>
          <w:rStyle w:val="normaltextrun"/>
          <w:rFonts w:ascii="Calibri" w:eastAsia="Calibri" w:hAnsi="Calibri" w:cs="Calibri"/>
          <w:color w:val="000000" w:themeColor="text1"/>
        </w:rPr>
        <w:t>Commissioner Cavaliere moved to submit a letter of support for Gateway’s floating dock project, noting any positive economic impact of the project and Gateway</w:t>
      </w:r>
      <w:r w:rsidR="001A6BB0">
        <w:rPr>
          <w:rStyle w:val="normaltextrun"/>
          <w:rFonts w:ascii="Calibri" w:eastAsia="Calibri" w:hAnsi="Calibri" w:cs="Calibri"/>
          <w:color w:val="000000" w:themeColor="text1"/>
        </w:rPr>
        <w:t xml:space="preserve"> operations</w:t>
      </w:r>
      <w:r w:rsidRPr="03A27C62">
        <w:rPr>
          <w:rStyle w:val="normaltextrun"/>
          <w:rFonts w:ascii="Calibri" w:eastAsia="Calibri" w:hAnsi="Calibri" w:cs="Calibri"/>
          <w:color w:val="000000" w:themeColor="text1"/>
        </w:rPr>
        <w:t>.  The mot</w:t>
      </w:r>
      <w:r w:rsidR="1DD8F5EF" w:rsidRPr="03A27C62">
        <w:rPr>
          <w:rStyle w:val="normaltextrun"/>
          <w:rFonts w:ascii="Calibri" w:eastAsia="Calibri" w:hAnsi="Calibri" w:cs="Calibri"/>
          <w:color w:val="000000" w:themeColor="text1"/>
        </w:rPr>
        <w:t>ion was seconded by Commissioner Fabiani which was approved unanimously by all commissioners present at the meeting.</w:t>
      </w:r>
    </w:p>
    <w:p w14:paraId="1D5AC591" w14:textId="77777777" w:rsidR="009D5638" w:rsidRPr="00547AE6" w:rsidRDefault="009D5638" w:rsidP="03A27C62">
      <w:pPr>
        <w:spacing w:beforeAutospacing="1" w:line="240" w:lineRule="auto"/>
        <w:rPr>
          <w:rFonts w:ascii="Calibri" w:eastAsia="Calibri" w:hAnsi="Calibri" w:cs="Calibri"/>
          <w:color w:val="000000" w:themeColor="text1"/>
        </w:rPr>
      </w:pPr>
      <w:r w:rsidRPr="03A27C62">
        <w:rPr>
          <w:rStyle w:val="normaltextrun"/>
          <w:rFonts w:ascii="Calibri" w:eastAsia="Calibri" w:hAnsi="Calibri" w:cs="Calibri"/>
          <w:b/>
          <w:bCs/>
          <w:color w:val="000000" w:themeColor="text1"/>
        </w:rPr>
        <w:t>EXECUTIVE SESSION</w:t>
      </w:r>
    </w:p>
    <w:p w14:paraId="3E5A1D3C" w14:textId="49ACF842" w:rsidR="009D5638" w:rsidRPr="00547AE6" w:rsidRDefault="009D5638" w:rsidP="03A27C62">
      <w:pPr>
        <w:spacing w:beforeAutospacing="1" w:line="240" w:lineRule="auto"/>
        <w:rPr>
          <w:rFonts w:ascii="Calibri" w:eastAsia="Calibri" w:hAnsi="Calibri" w:cs="Calibri"/>
          <w:color w:val="000000" w:themeColor="text1"/>
        </w:rPr>
      </w:pPr>
      <w:r w:rsidRPr="03A27C62">
        <w:rPr>
          <w:rStyle w:val="normaltextrun"/>
          <w:rFonts w:ascii="Calibri" w:eastAsia="Calibri" w:hAnsi="Calibri" w:cs="Calibri"/>
          <w:color w:val="000000" w:themeColor="text1"/>
        </w:rPr>
        <w:t>Commissioner Fabiani moved to go into Executive Session with all commissioners, Carolyn Kone, and Sally Kruse to discuss the item below on the agenda.  The motion was seconded by Commissioner Cavalier</w:t>
      </w:r>
      <w:r w:rsidR="58C9F5FB" w:rsidRPr="03A27C62">
        <w:rPr>
          <w:rStyle w:val="normaltextrun"/>
          <w:rFonts w:ascii="Calibri" w:eastAsia="Calibri" w:hAnsi="Calibri" w:cs="Calibri"/>
          <w:color w:val="000000" w:themeColor="text1"/>
        </w:rPr>
        <w:t>e</w:t>
      </w:r>
      <w:r w:rsidRPr="03A27C62">
        <w:rPr>
          <w:rStyle w:val="normaltextrun"/>
          <w:rFonts w:ascii="Calibri" w:eastAsia="Calibri" w:hAnsi="Calibri" w:cs="Calibri"/>
          <w:color w:val="000000" w:themeColor="text1"/>
        </w:rPr>
        <w:t xml:space="preserve"> and upon a unanimous vote by all commissioners present at the meeting, the Board moved into executive session at </w:t>
      </w:r>
      <w:r w:rsidR="2073E466" w:rsidRPr="03A27C62">
        <w:rPr>
          <w:rStyle w:val="normaltextrun"/>
          <w:rFonts w:ascii="Calibri" w:eastAsia="Calibri" w:hAnsi="Calibri" w:cs="Calibri"/>
          <w:color w:val="000000" w:themeColor="text1"/>
        </w:rPr>
        <w:t>5</w:t>
      </w:r>
      <w:r w:rsidRPr="03A27C62">
        <w:rPr>
          <w:rStyle w:val="normaltextrun"/>
          <w:rFonts w:ascii="Calibri" w:eastAsia="Calibri" w:hAnsi="Calibri" w:cs="Calibri"/>
          <w:color w:val="000000" w:themeColor="text1"/>
        </w:rPr>
        <w:t>:4</w:t>
      </w:r>
      <w:r w:rsidR="44D1953D" w:rsidRPr="03A27C62">
        <w:rPr>
          <w:rStyle w:val="normaltextrun"/>
          <w:rFonts w:ascii="Calibri" w:eastAsia="Calibri" w:hAnsi="Calibri" w:cs="Calibri"/>
          <w:color w:val="000000" w:themeColor="text1"/>
        </w:rPr>
        <w:t>6</w:t>
      </w:r>
      <w:r w:rsidRPr="03A27C62">
        <w:rPr>
          <w:rStyle w:val="normaltextrun"/>
          <w:rFonts w:ascii="Calibri" w:eastAsia="Calibri" w:hAnsi="Calibri" w:cs="Calibri"/>
          <w:color w:val="000000" w:themeColor="text1"/>
        </w:rPr>
        <w:t xml:space="preserve"> p.m.</w:t>
      </w:r>
    </w:p>
    <w:p w14:paraId="5065C08F" w14:textId="77777777" w:rsidR="009D5638" w:rsidRPr="00547AE6" w:rsidRDefault="009D5638" w:rsidP="03A27C62">
      <w:pPr>
        <w:spacing w:after="0" w:line="240" w:lineRule="auto"/>
        <w:rPr>
          <w:rStyle w:val="normaltextrun"/>
          <w:rFonts w:ascii="Calibri" w:eastAsia="Calibri" w:hAnsi="Calibri" w:cs="Calibri"/>
          <w:b/>
          <w:bCs/>
          <w:color w:val="000000" w:themeColor="text1"/>
        </w:rPr>
      </w:pPr>
      <w:r w:rsidRPr="03A27C62">
        <w:rPr>
          <w:rStyle w:val="normaltextrun"/>
          <w:rFonts w:ascii="Calibri" w:eastAsia="Calibri" w:hAnsi="Calibri" w:cs="Calibri"/>
          <w:b/>
          <w:bCs/>
          <w:color w:val="000000" w:themeColor="text1"/>
        </w:rPr>
        <w:t>To discuss leases for the properties to be conveyed by DOT to the New Haven Port Authority when publicity regarding the leases would adversely impact the price of the leases.</w:t>
      </w:r>
    </w:p>
    <w:p w14:paraId="6A9908D6" w14:textId="77777777" w:rsidR="009D5638" w:rsidRPr="00547AE6" w:rsidRDefault="009D5638" w:rsidP="03A27C62">
      <w:pPr>
        <w:spacing w:after="0" w:line="240" w:lineRule="auto"/>
        <w:rPr>
          <w:rFonts w:ascii="Calibri" w:eastAsia="Calibri" w:hAnsi="Calibri" w:cs="Calibri"/>
          <w:color w:val="000000" w:themeColor="text1"/>
        </w:rPr>
      </w:pPr>
    </w:p>
    <w:p w14:paraId="0BF4E03F" w14:textId="6E3ACCB5" w:rsidR="009D5638" w:rsidRPr="00547AE6" w:rsidRDefault="009D5638" w:rsidP="03A27C62">
      <w:pPr>
        <w:spacing w:line="240" w:lineRule="auto"/>
        <w:rPr>
          <w:rFonts w:ascii="Calibri" w:eastAsia="Calibri" w:hAnsi="Calibri" w:cs="Calibri"/>
          <w:color w:val="000000" w:themeColor="text1"/>
        </w:rPr>
      </w:pPr>
      <w:r w:rsidRPr="03A27C62">
        <w:rPr>
          <w:rFonts w:ascii="Calibri" w:eastAsia="Calibri" w:hAnsi="Calibri" w:cs="Calibri"/>
          <w:color w:val="000000" w:themeColor="text1"/>
        </w:rPr>
        <w:t xml:space="preserve">The Board came out of Executive Session at </w:t>
      </w:r>
      <w:r w:rsidR="635ED556" w:rsidRPr="03A27C62">
        <w:rPr>
          <w:rFonts w:ascii="Calibri" w:eastAsia="Calibri" w:hAnsi="Calibri" w:cs="Calibri"/>
          <w:color w:val="000000" w:themeColor="text1"/>
        </w:rPr>
        <w:t>5</w:t>
      </w:r>
      <w:r w:rsidRPr="03A27C62">
        <w:rPr>
          <w:rFonts w:ascii="Calibri" w:eastAsia="Calibri" w:hAnsi="Calibri" w:cs="Calibri"/>
          <w:color w:val="000000" w:themeColor="text1"/>
        </w:rPr>
        <w:t>:</w:t>
      </w:r>
      <w:r w:rsidR="03D3E0B9" w:rsidRPr="03A27C62">
        <w:rPr>
          <w:rFonts w:ascii="Calibri" w:eastAsia="Calibri" w:hAnsi="Calibri" w:cs="Calibri"/>
          <w:color w:val="000000" w:themeColor="text1"/>
        </w:rPr>
        <w:t>55</w:t>
      </w:r>
      <w:r w:rsidRPr="03A27C62">
        <w:rPr>
          <w:rFonts w:ascii="Calibri" w:eastAsia="Calibri" w:hAnsi="Calibri" w:cs="Calibri"/>
          <w:color w:val="000000" w:themeColor="text1"/>
        </w:rPr>
        <w:t xml:space="preserve"> p.m.</w:t>
      </w:r>
    </w:p>
    <w:p w14:paraId="0AEA9563" w14:textId="673D08FE" w:rsidR="009D5638" w:rsidRPr="00547AE6" w:rsidRDefault="009D5638" w:rsidP="03A27C62">
      <w:pPr>
        <w:spacing w:beforeAutospacing="1" w:afterAutospacing="1" w:line="240" w:lineRule="auto"/>
        <w:rPr>
          <w:rStyle w:val="normaltextrun"/>
          <w:rFonts w:ascii="Calibri" w:eastAsia="Calibri" w:hAnsi="Calibri" w:cs="Calibri"/>
          <w:color w:val="000000" w:themeColor="text1"/>
        </w:rPr>
      </w:pPr>
      <w:r w:rsidRPr="03A27C62">
        <w:rPr>
          <w:rStyle w:val="normaltextrun"/>
          <w:rFonts w:ascii="Calibri" w:eastAsia="Calibri" w:hAnsi="Calibri" w:cs="Calibri"/>
          <w:b/>
          <w:bCs/>
          <w:color w:val="000000" w:themeColor="text1"/>
        </w:rPr>
        <w:t xml:space="preserve">ADJOURNMENT – </w:t>
      </w:r>
      <w:r w:rsidRPr="03A27C62">
        <w:rPr>
          <w:rStyle w:val="normaltextrun"/>
          <w:rFonts w:ascii="Calibri" w:eastAsia="Calibri" w:hAnsi="Calibri" w:cs="Calibri"/>
          <w:color w:val="000000" w:themeColor="text1"/>
        </w:rPr>
        <w:t>Upon a motion</w:t>
      </w:r>
      <w:r w:rsidRPr="03A27C62">
        <w:rPr>
          <w:rStyle w:val="normaltextrun"/>
          <w:rFonts w:ascii="Calibri" w:eastAsia="Calibri" w:hAnsi="Calibri" w:cs="Calibri"/>
          <w:b/>
          <w:bCs/>
          <w:color w:val="000000" w:themeColor="text1"/>
        </w:rPr>
        <w:t xml:space="preserve"> </w:t>
      </w:r>
      <w:r w:rsidRPr="03A27C62">
        <w:rPr>
          <w:rStyle w:val="normaltextrun"/>
          <w:rFonts w:ascii="Calibri" w:eastAsia="Calibri" w:hAnsi="Calibri" w:cs="Calibri"/>
          <w:color w:val="000000" w:themeColor="text1"/>
        </w:rPr>
        <w:t>by</w:t>
      </w:r>
      <w:r w:rsidRPr="03A27C62">
        <w:rPr>
          <w:rStyle w:val="normaltextrun"/>
          <w:rFonts w:ascii="Calibri" w:eastAsia="Calibri" w:hAnsi="Calibri" w:cs="Calibri"/>
          <w:b/>
          <w:bCs/>
          <w:color w:val="000000" w:themeColor="text1"/>
        </w:rPr>
        <w:t xml:space="preserve"> </w:t>
      </w:r>
      <w:r w:rsidRPr="03A27C62">
        <w:rPr>
          <w:rStyle w:val="normaltextrun"/>
          <w:rFonts w:ascii="Calibri" w:eastAsia="Calibri" w:hAnsi="Calibri" w:cs="Calibri"/>
          <w:color w:val="000000" w:themeColor="text1"/>
        </w:rPr>
        <w:t xml:space="preserve">Commissioner </w:t>
      </w:r>
      <w:r w:rsidR="47181479" w:rsidRPr="03A27C62">
        <w:rPr>
          <w:rStyle w:val="normaltextrun"/>
          <w:rFonts w:ascii="Calibri" w:eastAsia="Calibri" w:hAnsi="Calibri" w:cs="Calibri"/>
          <w:color w:val="000000" w:themeColor="text1"/>
        </w:rPr>
        <w:t xml:space="preserve">Punzo </w:t>
      </w:r>
      <w:r w:rsidRPr="03A27C62">
        <w:rPr>
          <w:rStyle w:val="normaltextrun"/>
          <w:rFonts w:ascii="Calibri" w:eastAsia="Calibri" w:hAnsi="Calibri" w:cs="Calibri"/>
          <w:color w:val="000000" w:themeColor="text1"/>
        </w:rPr>
        <w:t xml:space="preserve">to adjourn, seconded by Commissioner </w:t>
      </w:r>
      <w:r w:rsidR="06BB16D1" w:rsidRPr="03A27C62">
        <w:rPr>
          <w:rStyle w:val="normaltextrun"/>
          <w:rFonts w:ascii="Calibri" w:eastAsia="Calibri" w:hAnsi="Calibri" w:cs="Calibri"/>
          <w:color w:val="000000" w:themeColor="text1"/>
        </w:rPr>
        <w:t xml:space="preserve">Harris </w:t>
      </w:r>
      <w:r w:rsidRPr="03A27C62">
        <w:rPr>
          <w:rStyle w:val="normaltextrun"/>
          <w:rFonts w:ascii="Calibri" w:eastAsia="Calibri" w:hAnsi="Calibri" w:cs="Calibri"/>
          <w:color w:val="000000" w:themeColor="text1"/>
        </w:rPr>
        <w:t xml:space="preserve">and approved by unanimous vote of all commissioners present at the meeting, the meeting was adjourned at </w:t>
      </w:r>
      <w:r w:rsidR="6A54867D" w:rsidRPr="03A27C62">
        <w:rPr>
          <w:rStyle w:val="normaltextrun"/>
          <w:rFonts w:ascii="Calibri" w:eastAsia="Calibri" w:hAnsi="Calibri" w:cs="Calibri"/>
          <w:color w:val="000000" w:themeColor="text1"/>
        </w:rPr>
        <w:t>5</w:t>
      </w:r>
      <w:r w:rsidRPr="03A27C62">
        <w:rPr>
          <w:rStyle w:val="normaltextrun"/>
          <w:rFonts w:ascii="Calibri" w:eastAsia="Calibri" w:hAnsi="Calibri" w:cs="Calibri"/>
          <w:color w:val="000000" w:themeColor="text1"/>
        </w:rPr>
        <w:t>:</w:t>
      </w:r>
      <w:r w:rsidR="2CD6E593" w:rsidRPr="03A27C62">
        <w:rPr>
          <w:rStyle w:val="normaltextrun"/>
          <w:rFonts w:ascii="Calibri" w:eastAsia="Calibri" w:hAnsi="Calibri" w:cs="Calibri"/>
          <w:color w:val="000000" w:themeColor="text1"/>
        </w:rPr>
        <w:t>56</w:t>
      </w:r>
      <w:r w:rsidRPr="03A27C62">
        <w:rPr>
          <w:rStyle w:val="normaltextrun"/>
          <w:rFonts w:ascii="Calibri" w:eastAsia="Calibri" w:hAnsi="Calibri" w:cs="Calibri"/>
          <w:color w:val="000000" w:themeColor="text1"/>
        </w:rPr>
        <w:t xml:space="preserve"> p.m.</w:t>
      </w:r>
    </w:p>
    <w:p w14:paraId="6471B7C7" w14:textId="77777777" w:rsidR="009D5638" w:rsidRPr="00547AE6" w:rsidRDefault="009D5638" w:rsidP="009D5638">
      <w:pPr>
        <w:spacing w:line="240" w:lineRule="auto"/>
        <w:rPr>
          <w:rFonts w:ascii="Calibri" w:eastAsia="Calibri" w:hAnsi="Calibri" w:cs="Calibri"/>
          <w:color w:val="000000" w:themeColor="text1"/>
          <w:highlight w:val="yellow"/>
        </w:rPr>
      </w:pPr>
    </w:p>
    <w:p w14:paraId="79A42BB3" w14:textId="77777777" w:rsidR="009D5638" w:rsidRPr="00547AE6" w:rsidRDefault="009D5638" w:rsidP="009D5638">
      <w:pPr>
        <w:rPr>
          <w:rFonts w:ascii="Calibri" w:eastAsia="Calibri" w:hAnsi="Calibri" w:cs="Calibri"/>
          <w:color w:val="000000" w:themeColor="text1"/>
          <w:highlight w:val="yellow"/>
        </w:rPr>
      </w:pPr>
    </w:p>
    <w:p w14:paraId="2A2D6D23" w14:textId="77777777" w:rsidR="009D5638" w:rsidRPr="00547AE6" w:rsidRDefault="009D5638" w:rsidP="009D5638">
      <w:pPr>
        <w:rPr>
          <w:rFonts w:ascii="Calibri" w:eastAsia="Calibri" w:hAnsi="Calibri" w:cs="Calibri"/>
          <w:color w:val="000000" w:themeColor="text1"/>
          <w:highlight w:val="yellow"/>
        </w:rPr>
      </w:pPr>
    </w:p>
    <w:p w14:paraId="2BC09BFA" w14:textId="77777777" w:rsidR="009D5638" w:rsidRPr="00547AE6" w:rsidRDefault="009D5638" w:rsidP="009D5638">
      <w:pPr>
        <w:rPr>
          <w:rFonts w:ascii="Calibri" w:eastAsia="Calibri" w:hAnsi="Calibri" w:cs="Calibri"/>
          <w:color w:val="000000" w:themeColor="text1"/>
          <w:highlight w:val="yellow"/>
        </w:rPr>
      </w:pPr>
    </w:p>
    <w:p w14:paraId="172C8B82" w14:textId="77777777" w:rsidR="009D5638" w:rsidRPr="00547AE6" w:rsidRDefault="009D5638" w:rsidP="009D5638">
      <w:pPr>
        <w:rPr>
          <w:rFonts w:ascii="Calibri" w:eastAsia="Calibri" w:hAnsi="Calibri" w:cs="Calibri"/>
          <w:color w:val="000000" w:themeColor="text1"/>
          <w:highlight w:val="yellow"/>
        </w:rPr>
      </w:pPr>
    </w:p>
    <w:p w14:paraId="69024711" w14:textId="77777777" w:rsidR="006053E2" w:rsidRDefault="006053E2"/>
    <w:sectPr w:rsidR="006053E2" w:rsidSect="00837510">
      <w:headerReference w:type="even" r:id="rId6"/>
      <w:headerReference w:type="default" r:id="rId7"/>
      <w:footerReference w:type="even" r:id="rId8"/>
      <w:footerReference w:type="default" r:id="rId9"/>
      <w:headerReference w:type="first" r:id="rId10"/>
      <w:footerReference w:type="first" r:id="rId11"/>
      <w:type w:val="continuous"/>
      <w:pgSz w:w="12240" w:h="15840" w:code="1"/>
      <w:pgMar w:top="1440" w:right="1440" w:bottom="1440" w:left="1440" w:header="360" w:footer="619" w:gutter="0"/>
      <w:paperSrc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1B411" w14:textId="77777777" w:rsidR="00C93786" w:rsidRDefault="00C93786" w:rsidP="00547AE6">
      <w:pPr>
        <w:spacing w:after="0" w:line="240" w:lineRule="auto"/>
      </w:pPr>
      <w:r>
        <w:separator/>
      </w:r>
    </w:p>
  </w:endnote>
  <w:endnote w:type="continuationSeparator" w:id="0">
    <w:p w14:paraId="3097868C" w14:textId="77777777" w:rsidR="00C93786" w:rsidRDefault="00C93786" w:rsidP="00547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F3568" w14:textId="77777777" w:rsidR="00547AE6" w:rsidRDefault="00547A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48F6E" w14:textId="77777777" w:rsidR="00547AE6" w:rsidRDefault="00547A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F0457" w14:textId="77777777" w:rsidR="00547AE6" w:rsidRDefault="00547A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9F76C" w14:textId="77777777" w:rsidR="00C93786" w:rsidRDefault="00C93786" w:rsidP="00547AE6">
      <w:pPr>
        <w:spacing w:after="0" w:line="240" w:lineRule="auto"/>
      </w:pPr>
      <w:r>
        <w:separator/>
      </w:r>
    </w:p>
  </w:footnote>
  <w:footnote w:type="continuationSeparator" w:id="0">
    <w:p w14:paraId="219FFFAF" w14:textId="77777777" w:rsidR="00C93786" w:rsidRDefault="00C93786" w:rsidP="00547A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B47FD" w14:textId="2B10F71F" w:rsidR="00547AE6" w:rsidRDefault="00A32151">
    <w:pPr>
      <w:pStyle w:val="Header"/>
    </w:pPr>
    <w:r>
      <w:rPr>
        <w:noProof/>
      </w:rPr>
      <w:pict w14:anchorId="6793C5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6977719" o:spid="_x0000_s1029"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1D040" w14:textId="300EB84C" w:rsidR="00547AE6" w:rsidRDefault="00A32151">
    <w:pPr>
      <w:pStyle w:val="Header"/>
    </w:pPr>
    <w:r>
      <w:rPr>
        <w:noProof/>
      </w:rPr>
      <w:pict w14:anchorId="73416D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6977720" o:spid="_x0000_s1030"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7264D" w14:textId="7638C638" w:rsidR="00547AE6" w:rsidRDefault="00A32151">
    <w:pPr>
      <w:pStyle w:val="Header"/>
    </w:pPr>
    <w:r>
      <w:rPr>
        <w:noProof/>
      </w:rPr>
      <w:pict w14:anchorId="478999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6977718" o:spid="_x0000_s1028"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163"/>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638"/>
    <w:rsid w:val="000D0069"/>
    <w:rsid w:val="000D3A32"/>
    <w:rsid w:val="001314DD"/>
    <w:rsid w:val="0013279A"/>
    <w:rsid w:val="001A6BB0"/>
    <w:rsid w:val="00223B32"/>
    <w:rsid w:val="00235445"/>
    <w:rsid w:val="00275106"/>
    <w:rsid w:val="00427183"/>
    <w:rsid w:val="00520F8C"/>
    <w:rsid w:val="00547AE6"/>
    <w:rsid w:val="005503B7"/>
    <w:rsid w:val="006053E2"/>
    <w:rsid w:val="00750612"/>
    <w:rsid w:val="00824262"/>
    <w:rsid w:val="00837510"/>
    <w:rsid w:val="00974405"/>
    <w:rsid w:val="009C3ED7"/>
    <w:rsid w:val="009D5638"/>
    <w:rsid w:val="00A32151"/>
    <w:rsid w:val="00A7222D"/>
    <w:rsid w:val="00A80210"/>
    <w:rsid w:val="00A9021B"/>
    <w:rsid w:val="00BB046B"/>
    <w:rsid w:val="00C4589D"/>
    <w:rsid w:val="00C93786"/>
    <w:rsid w:val="00E16F65"/>
    <w:rsid w:val="00ED3115"/>
    <w:rsid w:val="038DC506"/>
    <w:rsid w:val="03A27C62"/>
    <w:rsid w:val="03D3E0B9"/>
    <w:rsid w:val="048444CD"/>
    <w:rsid w:val="04B5064C"/>
    <w:rsid w:val="058C3CBC"/>
    <w:rsid w:val="06BB16D1"/>
    <w:rsid w:val="07571ABB"/>
    <w:rsid w:val="07F31EA5"/>
    <w:rsid w:val="08D7DBBD"/>
    <w:rsid w:val="0C18DB53"/>
    <w:rsid w:val="0C76EE06"/>
    <w:rsid w:val="0C869C2E"/>
    <w:rsid w:val="0CEC7814"/>
    <w:rsid w:val="0E025509"/>
    <w:rsid w:val="0EBACBD5"/>
    <w:rsid w:val="0F858ADC"/>
    <w:rsid w:val="100DF2C6"/>
    <w:rsid w:val="103816EF"/>
    <w:rsid w:val="114FF5B7"/>
    <w:rsid w:val="13763DCF"/>
    <w:rsid w:val="13C81F0A"/>
    <w:rsid w:val="1470C514"/>
    <w:rsid w:val="15030264"/>
    <w:rsid w:val="150D2186"/>
    <w:rsid w:val="154B5FAA"/>
    <w:rsid w:val="179E5372"/>
    <w:rsid w:val="17F0BB91"/>
    <w:rsid w:val="1869D80F"/>
    <w:rsid w:val="18BA0B3B"/>
    <w:rsid w:val="18CEDD2F"/>
    <w:rsid w:val="19515E92"/>
    <w:rsid w:val="1A289528"/>
    <w:rsid w:val="1A89BD3F"/>
    <w:rsid w:val="1D4536B8"/>
    <w:rsid w:val="1D80AEBB"/>
    <w:rsid w:val="1DD8F5EF"/>
    <w:rsid w:val="1F917C04"/>
    <w:rsid w:val="20718B7F"/>
    <w:rsid w:val="2073E466"/>
    <w:rsid w:val="21B489AA"/>
    <w:rsid w:val="2247F024"/>
    <w:rsid w:val="2339CAD0"/>
    <w:rsid w:val="24D3020F"/>
    <w:rsid w:val="25281F51"/>
    <w:rsid w:val="25B1C192"/>
    <w:rsid w:val="25FDDFE6"/>
    <w:rsid w:val="266C97AE"/>
    <w:rsid w:val="27E38B2C"/>
    <w:rsid w:val="287FFBD9"/>
    <w:rsid w:val="2982FF8B"/>
    <w:rsid w:val="2BEB26EF"/>
    <w:rsid w:val="2CD6E593"/>
    <w:rsid w:val="2DF055B9"/>
    <w:rsid w:val="308B0DBE"/>
    <w:rsid w:val="349D0CA8"/>
    <w:rsid w:val="3577A73E"/>
    <w:rsid w:val="384A0672"/>
    <w:rsid w:val="389005A9"/>
    <w:rsid w:val="38F70E11"/>
    <w:rsid w:val="3A48B9B5"/>
    <w:rsid w:val="3B79B9AE"/>
    <w:rsid w:val="3BD3D217"/>
    <w:rsid w:val="3DB74451"/>
    <w:rsid w:val="3E19ACF4"/>
    <w:rsid w:val="3E1B2719"/>
    <w:rsid w:val="3E3CFC7B"/>
    <w:rsid w:val="3E4C18E2"/>
    <w:rsid w:val="40638382"/>
    <w:rsid w:val="406450ED"/>
    <w:rsid w:val="414DC456"/>
    <w:rsid w:val="41A43149"/>
    <w:rsid w:val="42E15394"/>
    <w:rsid w:val="4333E4DC"/>
    <w:rsid w:val="44B33072"/>
    <w:rsid w:val="44D1953D"/>
    <w:rsid w:val="44F70EAE"/>
    <w:rsid w:val="451D264E"/>
    <w:rsid w:val="47181479"/>
    <w:rsid w:val="47EBB13A"/>
    <w:rsid w:val="48716513"/>
    <w:rsid w:val="4881133B"/>
    <w:rsid w:val="48FE1C3C"/>
    <w:rsid w:val="4B0786A4"/>
    <w:rsid w:val="4B1B643D"/>
    <w:rsid w:val="4BEF00FE"/>
    <w:rsid w:val="4BFA9B37"/>
    <w:rsid w:val="4C593D37"/>
    <w:rsid w:val="4F9F61C5"/>
    <w:rsid w:val="5088A0F8"/>
    <w:rsid w:val="50C89029"/>
    <w:rsid w:val="532D07BC"/>
    <w:rsid w:val="54644F1C"/>
    <w:rsid w:val="5481837A"/>
    <w:rsid w:val="54A7208A"/>
    <w:rsid w:val="54C9543C"/>
    <w:rsid w:val="55F0BF85"/>
    <w:rsid w:val="55F9127E"/>
    <w:rsid w:val="5647D4CF"/>
    <w:rsid w:val="584C6061"/>
    <w:rsid w:val="58764E06"/>
    <w:rsid w:val="58C9F5FB"/>
    <w:rsid w:val="5A81E30A"/>
    <w:rsid w:val="5AA3CBC7"/>
    <w:rsid w:val="5AAFFDBE"/>
    <w:rsid w:val="5AB9226C"/>
    <w:rsid w:val="5AE20AFF"/>
    <w:rsid w:val="5CCD45BF"/>
    <w:rsid w:val="5CD0A5A8"/>
    <w:rsid w:val="5D9DC5E0"/>
    <w:rsid w:val="60055ED4"/>
    <w:rsid w:val="60562FB9"/>
    <w:rsid w:val="611663AE"/>
    <w:rsid w:val="61514347"/>
    <w:rsid w:val="61F856F3"/>
    <w:rsid w:val="62362C9B"/>
    <w:rsid w:val="6240DFE1"/>
    <w:rsid w:val="6296DAE2"/>
    <w:rsid w:val="62C5A35D"/>
    <w:rsid w:val="62CBA7AF"/>
    <w:rsid w:val="6309C95C"/>
    <w:rsid w:val="635ED556"/>
    <w:rsid w:val="646C60CA"/>
    <w:rsid w:val="647A72E6"/>
    <w:rsid w:val="657418B8"/>
    <w:rsid w:val="65BF010E"/>
    <w:rsid w:val="6628064C"/>
    <w:rsid w:val="6659020C"/>
    <w:rsid w:val="68B1B93C"/>
    <w:rsid w:val="6A0962D3"/>
    <w:rsid w:val="6A54867D"/>
    <w:rsid w:val="6A5C51D0"/>
    <w:rsid w:val="6C8584CB"/>
    <w:rsid w:val="6E3A510F"/>
    <w:rsid w:val="6F740681"/>
    <w:rsid w:val="6FC538AC"/>
    <w:rsid w:val="700E5CCD"/>
    <w:rsid w:val="709783B5"/>
    <w:rsid w:val="70DAEBDA"/>
    <w:rsid w:val="72C52037"/>
    <w:rsid w:val="73E80E1D"/>
    <w:rsid w:val="74865D31"/>
    <w:rsid w:val="7725FA3A"/>
    <w:rsid w:val="780AE38E"/>
    <w:rsid w:val="7827E5A6"/>
    <w:rsid w:val="78A2959A"/>
    <w:rsid w:val="797D3030"/>
    <w:rsid w:val="7B34DB54"/>
    <w:rsid w:val="7B3A9691"/>
    <w:rsid w:val="7BD248D6"/>
    <w:rsid w:val="7D9EA856"/>
    <w:rsid w:val="7E16ED37"/>
    <w:rsid w:val="7F6BA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F7132"/>
  <w15:chartTrackingRefBased/>
  <w15:docId w15:val="{D869FE34-190F-4AE4-8604-02610FD43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638"/>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uiPriority w:val="1"/>
    <w:rsid w:val="009D5638"/>
  </w:style>
  <w:style w:type="paragraph" w:styleId="Header">
    <w:name w:val="header"/>
    <w:basedOn w:val="Normal"/>
    <w:link w:val="HeaderChar"/>
    <w:uiPriority w:val="99"/>
    <w:unhideWhenUsed/>
    <w:rsid w:val="00547A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AE6"/>
    <w:rPr>
      <w:kern w:val="0"/>
      <w14:ligatures w14:val="none"/>
    </w:rPr>
  </w:style>
  <w:style w:type="paragraph" w:styleId="Footer">
    <w:name w:val="footer"/>
    <w:basedOn w:val="Normal"/>
    <w:link w:val="FooterChar"/>
    <w:uiPriority w:val="99"/>
    <w:unhideWhenUsed/>
    <w:rsid w:val="00547A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AE6"/>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951</Words>
  <Characters>5423</Characters>
  <Application>Microsoft Office Word</Application>
  <DocSecurity>0</DocSecurity>
  <Lines>45</Lines>
  <Paragraphs>12</Paragraphs>
  <ScaleCrop>false</ScaleCrop>
  <Company/>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PortAuthority</dc:creator>
  <cp:keywords/>
  <dc:description/>
  <cp:lastModifiedBy>PortAuthority</cp:lastModifiedBy>
  <cp:revision>24</cp:revision>
  <cp:lastPrinted>2023-08-17T16:52:00Z</cp:lastPrinted>
  <dcterms:created xsi:type="dcterms:W3CDTF">2023-08-10T18:49:00Z</dcterms:created>
  <dcterms:modified xsi:type="dcterms:W3CDTF">2023-08-17T16:53:00Z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556900c-5ad4-4f2b-8019-65cb4ed22374_Enabled">
    <vt:lpwstr>true</vt:lpwstr>
  </property>
  <property fmtid="{D5CDD505-2E9C-101B-9397-08002B2CF9AE}" pid="3" name="MSIP_Label_c556900c-5ad4-4f2b-8019-65cb4ed22374_SetDate">
    <vt:lpwstr>2023-08-10T18:50:13Z</vt:lpwstr>
  </property>
  <property fmtid="{D5CDD505-2E9C-101B-9397-08002B2CF9AE}" pid="4" name="MSIP_Label_c556900c-5ad4-4f2b-8019-65cb4ed22374_Method">
    <vt:lpwstr>Standard</vt:lpwstr>
  </property>
  <property fmtid="{D5CDD505-2E9C-101B-9397-08002B2CF9AE}" pid="5" name="MSIP_Label_c556900c-5ad4-4f2b-8019-65cb4ed22374_Name">
    <vt:lpwstr>defa4170-0d19-0005-0004-bc88714345d2</vt:lpwstr>
  </property>
  <property fmtid="{D5CDD505-2E9C-101B-9397-08002B2CF9AE}" pid="6" name="MSIP_Label_c556900c-5ad4-4f2b-8019-65cb4ed22374_SiteId">
    <vt:lpwstr>dd83ce47-326d-4fe9-a0e5-7530887f77ab</vt:lpwstr>
  </property>
  <property fmtid="{D5CDD505-2E9C-101B-9397-08002B2CF9AE}" pid="7" name="MSIP_Label_c556900c-5ad4-4f2b-8019-65cb4ed22374_ActionId">
    <vt:lpwstr>8fe69ebc-dd22-4a44-a18f-250c81637510</vt:lpwstr>
  </property>
  <property fmtid="{D5CDD505-2E9C-101B-9397-08002B2CF9AE}" pid="8" name="MSIP_Label_c556900c-5ad4-4f2b-8019-65cb4ed22374_ContentBits">
    <vt:lpwstr>0</vt:lpwstr>
  </property>
</Properties>
</file>