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6666C" w14:textId="77777777" w:rsidR="007F315D" w:rsidRDefault="007F315D" w:rsidP="007F315D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67D261E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NEW HAVEN PORT AUTHORITY</w:t>
      </w:r>
    </w:p>
    <w:p w14:paraId="098420D1" w14:textId="77777777" w:rsidR="007F315D" w:rsidRDefault="007F315D" w:rsidP="007F315D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67D261E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MINUTES</w:t>
      </w:r>
    </w:p>
    <w:p w14:paraId="2CEBB4D7" w14:textId="13441086" w:rsidR="007F315D" w:rsidRDefault="007F315D" w:rsidP="007F315D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67D261E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#</w:t>
      </w:r>
      <w:r w:rsidR="00533321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205</w:t>
      </w:r>
    </w:p>
    <w:p w14:paraId="69855772" w14:textId="75FC59B8" w:rsidR="007F315D" w:rsidRDefault="007F315D" w:rsidP="007F315D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SPECIAL</w:t>
      </w:r>
      <w:r w:rsidRPr="67D261E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MEETING –</w:t>
      </w:r>
      <w:r w:rsidR="0006608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533321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MAY 8, 2024</w:t>
      </w:r>
      <w:r w:rsidRPr="67D261E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3B78AB39" w14:textId="77777777" w:rsidR="007F315D" w:rsidRDefault="007F315D" w:rsidP="007F315D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1F4D7862" w14:textId="77777777" w:rsidR="007F315D" w:rsidRDefault="007F315D" w:rsidP="007F315D">
      <w:pPr>
        <w:spacing w:after="80"/>
        <w:rPr>
          <w:rFonts w:ascii="Calibri" w:eastAsia="Calibri" w:hAnsi="Calibri" w:cs="Calibri"/>
          <w:color w:val="000000" w:themeColor="text1"/>
        </w:rPr>
      </w:pPr>
      <w:r w:rsidRPr="67D261E3">
        <w:rPr>
          <w:rFonts w:ascii="Calibri" w:eastAsia="Calibri" w:hAnsi="Calibri" w:cs="Calibri"/>
          <w:color w:val="000000" w:themeColor="text1"/>
        </w:rPr>
        <w:t>This was an entirely remote meeting.</w:t>
      </w:r>
    </w:p>
    <w:p w14:paraId="7A1016CC" w14:textId="77777777" w:rsidR="007F315D" w:rsidRDefault="007F315D" w:rsidP="007F315D">
      <w:pPr>
        <w:spacing w:after="40"/>
        <w:rPr>
          <w:rFonts w:ascii="Calibri" w:eastAsia="Calibri" w:hAnsi="Calibri" w:cs="Calibri"/>
          <w:color w:val="000000" w:themeColor="text1"/>
        </w:rPr>
      </w:pPr>
    </w:p>
    <w:p w14:paraId="56479016" w14:textId="484AAA27" w:rsidR="007F315D" w:rsidRPr="008F7ED4" w:rsidRDefault="007F315D" w:rsidP="007F315D">
      <w:pPr>
        <w:spacing w:after="40"/>
        <w:rPr>
          <w:rFonts w:ascii="Calibri" w:eastAsia="Calibri" w:hAnsi="Calibri" w:cs="Calibri"/>
          <w:color w:val="000000" w:themeColor="text1"/>
        </w:rPr>
      </w:pPr>
      <w:r w:rsidRPr="67D261E3">
        <w:rPr>
          <w:rFonts w:ascii="Calibri" w:eastAsia="Calibri" w:hAnsi="Calibri" w:cs="Calibri"/>
          <w:color w:val="000000" w:themeColor="text1"/>
        </w:rPr>
        <w:t>Chairman Fabiani called the</w:t>
      </w:r>
      <w:r>
        <w:rPr>
          <w:rFonts w:ascii="Calibri" w:eastAsia="Calibri" w:hAnsi="Calibri" w:cs="Calibri"/>
          <w:color w:val="000000" w:themeColor="text1"/>
        </w:rPr>
        <w:t xml:space="preserve"> Special</w:t>
      </w:r>
      <w:r w:rsidRPr="67D261E3">
        <w:rPr>
          <w:rFonts w:ascii="Calibri" w:eastAsia="Calibri" w:hAnsi="Calibri" w:cs="Calibri"/>
          <w:color w:val="000000" w:themeColor="text1"/>
        </w:rPr>
        <w:t xml:space="preserve"> Meeting #</w:t>
      </w:r>
      <w:r w:rsidR="00533321">
        <w:rPr>
          <w:rFonts w:ascii="Calibri" w:eastAsia="Calibri" w:hAnsi="Calibri" w:cs="Calibri"/>
          <w:color w:val="000000" w:themeColor="text1"/>
        </w:rPr>
        <w:t>205</w:t>
      </w:r>
      <w:r w:rsidRPr="67D261E3">
        <w:rPr>
          <w:rFonts w:ascii="Calibri" w:eastAsia="Calibri" w:hAnsi="Calibri" w:cs="Calibri"/>
          <w:color w:val="000000" w:themeColor="text1"/>
        </w:rPr>
        <w:t xml:space="preserve"> of the New Haven Port Authority (NHPA) to order at </w:t>
      </w:r>
      <w:r w:rsidR="00D527C1">
        <w:rPr>
          <w:rFonts w:ascii="Calibri" w:eastAsia="Calibri" w:hAnsi="Calibri" w:cs="Calibri"/>
          <w:color w:val="000000" w:themeColor="text1"/>
        </w:rPr>
        <w:t>8:40 a.</w:t>
      </w:r>
      <w:r w:rsidRPr="00175C28">
        <w:rPr>
          <w:rFonts w:ascii="Calibri" w:eastAsia="Calibri" w:hAnsi="Calibri" w:cs="Calibri"/>
          <w:color w:val="000000" w:themeColor="text1"/>
        </w:rPr>
        <w:t>m.</w:t>
      </w:r>
    </w:p>
    <w:p w14:paraId="126F7F20" w14:textId="13D1E6B6" w:rsidR="007F315D" w:rsidRPr="008F7ED4" w:rsidRDefault="007F315D" w:rsidP="007F315D">
      <w:pPr>
        <w:spacing w:after="40"/>
        <w:rPr>
          <w:rFonts w:ascii="Calibri" w:eastAsia="Calibri" w:hAnsi="Calibri" w:cs="Calibri"/>
          <w:color w:val="000000" w:themeColor="text1"/>
        </w:rPr>
      </w:pPr>
      <w:r w:rsidRPr="008F7ED4">
        <w:rPr>
          <w:rFonts w:ascii="Calibri" w:eastAsia="Calibri" w:hAnsi="Calibri" w:cs="Calibri"/>
          <w:color w:val="000000" w:themeColor="text1"/>
        </w:rPr>
        <w:t>Commissioners Present:  Nick Fabiani, Chair; Sal Punzo</w:t>
      </w:r>
      <w:r>
        <w:rPr>
          <w:rFonts w:ascii="Calibri" w:eastAsia="Calibri" w:hAnsi="Calibri" w:cs="Calibri"/>
          <w:color w:val="000000" w:themeColor="text1"/>
        </w:rPr>
        <w:t>*</w:t>
      </w:r>
      <w:r w:rsidRPr="008F7ED4">
        <w:rPr>
          <w:rFonts w:ascii="Calibri" w:eastAsia="Calibri" w:hAnsi="Calibri" w:cs="Calibri"/>
          <w:color w:val="000000" w:themeColor="text1"/>
        </w:rPr>
        <w:t>, Vice-Chair; Gene Harris, Secretary; Tom Cavaliere, Treasurer; Katharine Goodbody</w:t>
      </w:r>
    </w:p>
    <w:p w14:paraId="5A6CAE03" w14:textId="77777777" w:rsidR="007F315D" w:rsidRDefault="007F315D" w:rsidP="007F315D">
      <w:pPr>
        <w:spacing w:after="40"/>
        <w:rPr>
          <w:rFonts w:ascii="Calibri" w:eastAsia="Calibri" w:hAnsi="Calibri" w:cs="Calibri"/>
          <w:color w:val="000000" w:themeColor="text1"/>
        </w:rPr>
      </w:pPr>
      <w:r w:rsidRPr="67D261E3">
        <w:rPr>
          <w:rFonts w:ascii="Calibri" w:eastAsia="Calibri" w:hAnsi="Calibri" w:cs="Calibri"/>
          <w:color w:val="000000" w:themeColor="text1"/>
        </w:rPr>
        <w:t>Staff Present:  Sally Kruse</w:t>
      </w:r>
    </w:p>
    <w:p w14:paraId="165C9C8F" w14:textId="77777777" w:rsidR="007F315D" w:rsidRDefault="007F315D" w:rsidP="007F315D">
      <w:pPr>
        <w:spacing w:after="40"/>
        <w:rPr>
          <w:rFonts w:ascii="Calibri" w:eastAsia="Calibri" w:hAnsi="Calibri" w:cs="Calibri"/>
          <w:color w:val="000000" w:themeColor="text1"/>
        </w:rPr>
      </w:pPr>
      <w:r w:rsidRPr="67D261E3">
        <w:rPr>
          <w:rFonts w:ascii="Calibri" w:eastAsia="Calibri" w:hAnsi="Calibri" w:cs="Calibri"/>
          <w:color w:val="000000" w:themeColor="text1"/>
        </w:rPr>
        <w:t>Counsel: Carolyn Kone - Brenner, Saltzman &amp; Wallman, LLP</w:t>
      </w:r>
    </w:p>
    <w:p w14:paraId="79EEC9E6" w14:textId="0F7A32B2" w:rsidR="007F315D" w:rsidRDefault="007F315D" w:rsidP="007F315D">
      <w:pPr>
        <w:spacing w:after="40"/>
        <w:rPr>
          <w:rFonts w:ascii="Calibri" w:eastAsia="Calibri" w:hAnsi="Calibri" w:cs="Calibri"/>
          <w:color w:val="000000" w:themeColor="text1"/>
        </w:rPr>
      </w:pPr>
      <w:r w:rsidRPr="67D261E3">
        <w:rPr>
          <w:rFonts w:ascii="Calibri" w:eastAsia="Calibri" w:hAnsi="Calibri" w:cs="Calibri"/>
          <w:color w:val="000000" w:themeColor="text1"/>
        </w:rPr>
        <w:t xml:space="preserve">Public:  </w:t>
      </w:r>
      <w:r>
        <w:rPr>
          <w:rFonts w:ascii="Calibri" w:eastAsia="Calibri" w:hAnsi="Calibri" w:cs="Calibri"/>
          <w:color w:val="000000" w:themeColor="text1"/>
        </w:rPr>
        <w:t>Jim Dillman</w:t>
      </w:r>
      <w:r w:rsidR="007C6C3D">
        <w:rPr>
          <w:rFonts w:ascii="Calibri" w:eastAsia="Calibri" w:hAnsi="Calibri" w:cs="Calibri"/>
          <w:color w:val="000000" w:themeColor="text1"/>
        </w:rPr>
        <w:t xml:space="preserve"> and Greg Baribault </w:t>
      </w:r>
      <w:r>
        <w:rPr>
          <w:rFonts w:ascii="Calibri" w:eastAsia="Calibri" w:hAnsi="Calibri" w:cs="Calibri"/>
          <w:color w:val="000000" w:themeColor="text1"/>
        </w:rPr>
        <w:t xml:space="preserve">– </w:t>
      </w:r>
      <w:proofErr w:type="spellStart"/>
      <w:r w:rsidR="007C6C3D">
        <w:rPr>
          <w:rFonts w:ascii="Calibri" w:eastAsia="Calibri" w:hAnsi="Calibri" w:cs="Calibri"/>
          <w:color w:val="000000" w:themeColor="text1"/>
        </w:rPr>
        <w:t>Enstructure</w:t>
      </w:r>
      <w:proofErr w:type="spellEnd"/>
      <w:r w:rsidR="007C6C3D">
        <w:rPr>
          <w:rFonts w:ascii="Calibri" w:eastAsia="Calibri" w:hAnsi="Calibri" w:cs="Calibri"/>
          <w:color w:val="000000" w:themeColor="text1"/>
        </w:rPr>
        <w:t>/</w:t>
      </w:r>
      <w:r>
        <w:rPr>
          <w:rFonts w:ascii="Calibri" w:eastAsia="Calibri" w:hAnsi="Calibri" w:cs="Calibri"/>
          <w:color w:val="000000" w:themeColor="text1"/>
        </w:rPr>
        <w:t>Gateway</w:t>
      </w:r>
      <w:r w:rsidR="0055685B">
        <w:rPr>
          <w:rFonts w:ascii="Calibri" w:eastAsia="Calibri" w:hAnsi="Calibri" w:cs="Calibri"/>
          <w:color w:val="000000" w:themeColor="text1"/>
        </w:rPr>
        <w:t>;</w:t>
      </w:r>
      <w:r>
        <w:rPr>
          <w:rFonts w:ascii="Calibri" w:eastAsia="Calibri" w:hAnsi="Calibri" w:cs="Calibri"/>
          <w:color w:val="000000" w:themeColor="text1"/>
        </w:rPr>
        <w:t xml:space="preserve"> Tiffany Torrey – Torrey </w:t>
      </w:r>
      <w:proofErr w:type="gramStart"/>
      <w:r>
        <w:rPr>
          <w:rFonts w:ascii="Calibri" w:eastAsia="Calibri" w:hAnsi="Calibri" w:cs="Calibri"/>
          <w:color w:val="000000" w:themeColor="text1"/>
        </w:rPr>
        <w:t>Enterprises,</w:t>
      </w:r>
      <w:r w:rsidR="0029696F">
        <w:rPr>
          <w:rFonts w:ascii="Calibri" w:eastAsia="Calibri" w:hAnsi="Calibri" w:cs="Calibri"/>
          <w:color w:val="000000" w:themeColor="text1"/>
        </w:rPr>
        <w:t>;</w:t>
      </w:r>
      <w:proofErr w:type="gramEnd"/>
      <w:r w:rsidR="0029696F">
        <w:rPr>
          <w:rFonts w:ascii="Calibri" w:eastAsia="Calibri" w:hAnsi="Calibri" w:cs="Calibri"/>
          <w:color w:val="000000" w:themeColor="text1"/>
        </w:rPr>
        <w:t xml:space="preserve"> </w:t>
      </w:r>
      <w:r w:rsidR="0055685B">
        <w:rPr>
          <w:rFonts w:ascii="Calibri" w:eastAsia="Calibri" w:hAnsi="Calibri" w:cs="Calibri"/>
          <w:color w:val="000000" w:themeColor="text1"/>
        </w:rPr>
        <w:t xml:space="preserve">Martha Murray; </w:t>
      </w:r>
      <w:r w:rsidR="0029696F">
        <w:rPr>
          <w:rFonts w:ascii="Calibri" w:eastAsia="Calibri" w:hAnsi="Calibri" w:cs="Calibri"/>
          <w:color w:val="000000" w:themeColor="text1"/>
        </w:rPr>
        <w:t>Ulysses Hammond – CT Port Authority – listening by phone</w:t>
      </w:r>
      <w:r w:rsidR="0055685B">
        <w:rPr>
          <w:rFonts w:ascii="Calibri" w:eastAsia="Calibri" w:hAnsi="Calibri" w:cs="Calibri"/>
          <w:color w:val="000000" w:themeColor="text1"/>
        </w:rPr>
        <w:t>**</w:t>
      </w:r>
    </w:p>
    <w:p w14:paraId="58C48659" w14:textId="77777777" w:rsidR="007F315D" w:rsidRDefault="007F315D" w:rsidP="007F315D">
      <w:pPr>
        <w:spacing w:after="40"/>
        <w:rPr>
          <w:rFonts w:ascii="Calibri" w:eastAsia="Calibri" w:hAnsi="Calibri" w:cs="Calibri"/>
          <w:color w:val="000000" w:themeColor="text1"/>
        </w:rPr>
      </w:pPr>
    </w:p>
    <w:p w14:paraId="0662DFAC" w14:textId="257A40C4" w:rsidR="007F315D" w:rsidRDefault="007F315D" w:rsidP="007F315D">
      <w:pPr>
        <w:spacing w:after="4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* </w:t>
      </w:r>
      <w:r w:rsidR="00C77F1D">
        <w:rPr>
          <w:rFonts w:ascii="Calibri" w:eastAsia="Calibri" w:hAnsi="Calibri" w:cs="Calibri"/>
          <w:color w:val="000000" w:themeColor="text1"/>
        </w:rPr>
        <w:t xml:space="preserve">Commissioner Punzo joined the meeting at </w:t>
      </w:r>
      <w:r w:rsidR="00B22ED6">
        <w:rPr>
          <w:rFonts w:ascii="Calibri" w:eastAsia="Calibri" w:hAnsi="Calibri" w:cs="Calibri"/>
          <w:color w:val="000000" w:themeColor="text1"/>
        </w:rPr>
        <w:t>08:42 a.m.</w:t>
      </w:r>
    </w:p>
    <w:p w14:paraId="4AE42575" w14:textId="6C6D24BF" w:rsidR="00C77F1D" w:rsidRDefault="00C77F1D" w:rsidP="007F315D">
      <w:pPr>
        <w:spacing w:after="4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** Mr. Hammond left the meeting at 8:50</w:t>
      </w:r>
      <w:r w:rsidR="00CD1C8D">
        <w:rPr>
          <w:rFonts w:ascii="Calibri" w:eastAsia="Calibri" w:hAnsi="Calibri" w:cs="Calibri"/>
          <w:color w:val="000000" w:themeColor="text1"/>
        </w:rPr>
        <w:t xml:space="preserve"> a.m.</w:t>
      </w:r>
    </w:p>
    <w:p w14:paraId="1A2B8D13" w14:textId="77777777" w:rsidR="007F315D" w:rsidRDefault="007F315D" w:rsidP="007F315D">
      <w:pPr>
        <w:spacing w:beforeAutospacing="1" w:afterAutospacing="1"/>
        <w:jc w:val="center"/>
        <w:rPr>
          <w:rStyle w:val="normaltextrun"/>
          <w:rFonts w:ascii="Calibri" w:eastAsia="Calibri" w:hAnsi="Calibri" w:cs="Calibri"/>
          <w:color w:val="000000" w:themeColor="text1"/>
        </w:rPr>
      </w:pPr>
      <w:r w:rsidRPr="005C74BB">
        <w:rPr>
          <w:rStyle w:val="normaltextrun"/>
          <w:rFonts w:ascii="Calibri" w:eastAsia="Calibri" w:hAnsi="Calibri" w:cs="Calibri"/>
          <w:color w:val="000000" w:themeColor="text1"/>
        </w:rPr>
        <w:t>AGENDA</w:t>
      </w:r>
    </w:p>
    <w:p w14:paraId="381B3393" w14:textId="77777777" w:rsidR="001478F8" w:rsidRDefault="001478F8" w:rsidP="001478F8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472411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1. Authorization for NHPA to serve as lead applicant for a 2024 PIDP Grant, with Chair Fabiani authorized to sign all documents required to support that application on behalf of NHPA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. </w:t>
      </w:r>
    </w:p>
    <w:p w14:paraId="37315699" w14:textId="0E7BAB02" w:rsidR="00633D7E" w:rsidRDefault="007F315D" w:rsidP="007F315D">
      <w:pPr>
        <w:spacing w:beforeAutospacing="1" w:afterAutospacing="1"/>
        <w:rPr>
          <w:rStyle w:val="normaltextrun"/>
          <w:rFonts w:ascii="Calibri" w:eastAsia="Calibri" w:hAnsi="Calibri" w:cs="Calibri"/>
          <w:color w:val="000000" w:themeColor="text1"/>
        </w:rPr>
      </w:pPr>
      <w:r w:rsidRPr="7468A569">
        <w:rPr>
          <w:rStyle w:val="normaltextrun"/>
          <w:rFonts w:ascii="Calibri" w:eastAsia="Calibri" w:hAnsi="Calibri" w:cs="Calibri"/>
          <w:color w:val="000000" w:themeColor="text1"/>
        </w:rPr>
        <w:t xml:space="preserve">Tiffany Torrey of Torrey Enterprises provided an overview of </w:t>
      </w:r>
      <w:r w:rsidR="00314EC0">
        <w:rPr>
          <w:rStyle w:val="normaltextrun"/>
          <w:rFonts w:ascii="Calibri" w:eastAsia="Calibri" w:hAnsi="Calibri" w:cs="Calibri"/>
          <w:color w:val="000000" w:themeColor="text1"/>
        </w:rPr>
        <w:t xml:space="preserve">application for </w:t>
      </w:r>
      <w:r w:rsidRPr="7468A569">
        <w:rPr>
          <w:rStyle w:val="normaltextrun"/>
          <w:rFonts w:ascii="Calibri" w:eastAsia="Calibri" w:hAnsi="Calibri" w:cs="Calibri"/>
          <w:color w:val="000000" w:themeColor="text1"/>
        </w:rPr>
        <w:t xml:space="preserve">the </w:t>
      </w:r>
      <w:r>
        <w:rPr>
          <w:rStyle w:val="normaltextrun"/>
          <w:rFonts w:ascii="Calibri" w:eastAsia="Calibri" w:hAnsi="Calibri" w:cs="Calibri"/>
          <w:color w:val="000000" w:themeColor="text1"/>
        </w:rPr>
        <w:t>F</w:t>
      </w:r>
      <w:r w:rsidRPr="7468A569">
        <w:rPr>
          <w:rStyle w:val="normaltextrun"/>
          <w:rFonts w:ascii="Calibri" w:eastAsia="Calibri" w:hAnsi="Calibri" w:cs="Calibri"/>
          <w:color w:val="000000" w:themeColor="text1"/>
        </w:rPr>
        <w:t xml:space="preserve">ederal Department of Transportation’s Maritime Administration (MARAD) Port Infrastructure Development Program (PIDP) grant.  Ms. Torrey </w:t>
      </w:r>
      <w:r w:rsidR="00AB0E21">
        <w:rPr>
          <w:rStyle w:val="normaltextrun"/>
          <w:rFonts w:ascii="Calibri" w:eastAsia="Calibri" w:hAnsi="Calibri" w:cs="Calibri"/>
          <w:color w:val="000000" w:themeColor="text1"/>
        </w:rPr>
        <w:t xml:space="preserve">stated that the project is the same as the one </w:t>
      </w:r>
      <w:r w:rsidR="00BC70D0">
        <w:rPr>
          <w:rStyle w:val="normaltextrun"/>
          <w:rFonts w:ascii="Calibri" w:eastAsia="Calibri" w:hAnsi="Calibri" w:cs="Calibri"/>
          <w:color w:val="000000" w:themeColor="text1"/>
        </w:rPr>
        <w:t xml:space="preserve">for which the NHPA served as lead applicant in partnership with Gateway </w:t>
      </w:r>
      <w:r w:rsidR="00570C8B">
        <w:rPr>
          <w:rStyle w:val="normaltextrun"/>
          <w:rFonts w:ascii="Calibri" w:eastAsia="Calibri" w:hAnsi="Calibri" w:cs="Calibri"/>
          <w:color w:val="000000" w:themeColor="text1"/>
        </w:rPr>
        <w:t xml:space="preserve">in 2023.  The application has been changed to better respond to some concerns </w:t>
      </w:r>
      <w:r w:rsidR="00232C5B">
        <w:rPr>
          <w:rStyle w:val="normaltextrun"/>
          <w:rFonts w:ascii="Calibri" w:eastAsia="Calibri" w:hAnsi="Calibri" w:cs="Calibri"/>
          <w:color w:val="000000" w:themeColor="text1"/>
        </w:rPr>
        <w:t xml:space="preserve">MARAD had </w:t>
      </w:r>
      <w:r w:rsidR="004D1B8C">
        <w:rPr>
          <w:rStyle w:val="normaltextrun"/>
          <w:rFonts w:ascii="Calibri" w:eastAsia="Calibri" w:hAnsi="Calibri" w:cs="Calibri"/>
          <w:color w:val="000000" w:themeColor="text1"/>
        </w:rPr>
        <w:t xml:space="preserve">expressed in response to the 2023 application and </w:t>
      </w:r>
      <w:r w:rsidR="00A7276A">
        <w:rPr>
          <w:rStyle w:val="normaltextrun"/>
          <w:rFonts w:ascii="Calibri" w:eastAsia="Calibri" w:hAnsi="Calibri" w:cs="Calibri"/>
          <w:color w:val="000000" w:themeColor="text1"/>
        </w:rPr>
        <w:t xml:space="preserve">to update the project costs.  </w:t>
      </w:r>
      <w:r w:rsidR="00AF33C8">
        <w:rPr>
          <w:rStyle w:val="normaltextrun"/>
          <w:rFonts w:ascii="Calibri" w:eastAsia="Calibri" w:hAnsi="Calibri" w:cs="Calibri"/>
          <w:color w:val="000000" w:themeColor="text1"/>
        </w:rPr>
        <w:t xml:space="preserve">Jim Dillman </w:t>
      </w:r>
      <w:r w:rsidR="00E034D9">
        <w:rPr>
          <w:rStyle w:val="normaltextrun"/>
          <w:rFonts w:ascii="Calibri" w:eastAsia="Calibri" w:hAnsi="Calibri" w:cs="Calibri"/>
          <w:color w:val="000000" w:themeColor="text1"/>
        </w:rPr>
        <w:t xml:space="preserve">of </w:t>
      </w:r>
      <w:proofErr w:type="spellStart"/>
      <w:r w:rsidR="00E034D9">
        <w:rPr>
          <w:rStyle w:val="normaltextrun"/>
          <w:rFonts w:ascii="Calibri" w:eastAsia="Calibri" w:hAnsi="Calibri" w:cs="Calibri"/>
          <w:color w:val="000000" w:themeColor="text1"/>
        </w:rPr>
        <w:t>Enstructure</w:t>
      </w:r>
      <w:proofErr w:type="spellEnd"/>
      <w:r w:rsidR="00E034D9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553370">
        <w:rPr>
          <w:rStyle w:val="normaltextrun"/>
          <w:rFonts w:ascii="Calibri" w:eastAsia="Calibri" w:hAnsi="Calibri" w:cs="Calibri"/>
          <w:color w:val="000000" w:themeColor="text1"/>
        </w:rPr>
        <w:t>explained that</w:t>
      </w:r>
      <w:r w:rsidR="00177324">
        <w:rPr>
          <w:rStyle w:val="normaltextrun"/>
          <w:rFonts w:ascii="Calibri" w:eastAsia="Calibri" w:hAnsi="Calibri" w:cs="Calibri"/>
          <w:color w:val="000000" w:themeColor="text1"/>
        </w:rPr>
        <w:t xml:space="preserve"> the CT Port Authority would be a</w:t>
      </w:r>
      <w:r w:rsidR="00553370">
        <w:rPr>
          <w:rStyle w:val="normaltextrun"/>
          <w:rFonts w:ascii="Calibri" w:eastAsia="Calibri" w:hAnsi="Calibri" w:cs="Calibri"/>
          <w:color w:val="000000" w:themeColor="text1"/>
        </w:rPr>
        <w:t xml:space="preserve"> third partner for the project.  Mr. Dillman and </w:t>
      </w:r>
      <w:r w:rsidR="00AF33C8">
        <w:rPr>
          <w:rStyle w:val="normaltextrun"/>
          <w:rFonts w:ascii="Calibri" w:eastAsia="Calibri" w:hAnsi="Calibri" w:cs="Calibri"/>
          <w:color w:val="000000" w:themeColor="text1"/>
        </w:rPr>
        <w:t xml:space="preserve">Greg Baribault </w:t>
      </w:r>
      <w:r w:rsidR="00553370">
        <w:rPr>
          <w:rStyle w:val="normaltextrun"/>
          <w:rFonts w:ascii="Calibri" w:eastAsia="Calibri" w:hAnsi="Calibri" w:cs="Calibri"/>
          <w:color w:val="000000" w:themeColor="text1"/>
        </w:rPr>
        <w:t xml:space="preserve">of Gateway </w:t>
      </w:r>
      <w:r w:rsidR="00AF33C8">
        <w:rPr>
          <w:rStyle w:val="normaltextrun"/>
          <w:rFonts w:ascii="Calibri" w:eastAsia="Calibri" w:hAnsi="Calibri" w:cs="Calibri"/>
          <w:color w:val="000000" w:themeColor="text1"/>
        </w:rPr>
        <w:t xml:space="preserve">expressed Gateway’s strong desire for the project.  </w:t>
      </w:r>
      <w:r w:rsidR="00E034D9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</w:p>
    <w:p w14:paraId="7EB0D4B9" w14:textId="571BD044" w:rsidR="00472411" w:rsidRDefault="00472411" w:rsidP="00472411">
      <w:pPr>
        <w:spacing w:beforeAutospacing="1" w:afterAutospacing="1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391DC24E">
        <w:rPr>
          <w:rStyle w:val="normaltextrun"/>
          <w:rFonts w:ascii="Calibri" w:eastAsia="Calibri" w:hAnsi="Calibri" w:cs="Calibri"/>
          <w:color w:val="000000" w:themeColor="text1"/>
        </w:rPr>
        <w:t>Commissioner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Pr="00CD227E">
        <w:rPr>
          <w:rStyle w:val="normaltextrun"/>
          <w:rFonts w:ascii="Calibri" w:eastAsia="Calibri" w:hAnsi="Calibri" w:cs="Calibri"/>
          <w:color w:val="000000" w:themeColor="text1"/>
        </w:rPr>
        <w:t>Cavalier</w:t>
      </w:r>
      <w:r w:rsidR="0059085C" w:rsidRPr="00CD227E">
        <w:rPr>
          <w:rStyle w:val="normaltextrun"/>
          <w:rFonts w:ascii="Calibri" w:eastAsia="Calibri" w:hAnsi="Calibri" w:cs="Calibri"/>
          <w:color w:val="000000" w:themeColor="text1"/>
        </w:rPr>
        <w:t>e</w:t>
      </w:r>
      <w:r w:rsidRPr="00CD227E">
        <w:rPr>
          <w:rStyle w:val="normaltextrun"/>
          <w:rFonts w:ascii="Calibri" w:eastAsia="Calibri" w:hAnsi="Calibri" w:cs="Calibri"/>
          <w:color w:val="000000" w:themeColor="text1"/>
        </w:rPr>
        <w:t xml:space="preserve"> m</w:t>
      </w:r>
      <w:r w:rsidRPr="391DC24E">
        <w:rPr>
          <w:rStyle w:val="normaltextrun"/>
          <w:rFonts w:ascii="Calibri" w:eastAsia="Calibri" w:hAnsi="Calibri" w:cs="Calibri"/>
          <w:color w:val="000000" w:themeColor="text1"/>
        </w:rPr>
        <w:t>oved to authorize the NHPA serve as lead applicant for a 202</w:t>
      </w:r>
      <w:r>
        <w:rPr>
          <w:rStyle w:val="normaltextrun"/>
          <w:rFonts w:ascii="Calibri" w:eastAsia="Calibri" w:hAnsi="Calibri" w:cs="Calibri"/>
          <w:color w:val="000000" w:themeColor="text1"/>
        </w:rPr>
        <w:t>4</w:t>
      </w:r>
      <w:r w:rsidRPr="391DC24E">
        <w:rPr>
          <w:rStyle w:val="normaltextrun"/>
          <w:rFonts w:ascii="Calibri" w:eastAsia="Calibri" w:hAnsi="Calibri" w:cs="Calibri"/>
          <w:color w:val="000000" w:themeColor="text1"/>
        </w:rPr>
        <w:t xml:space="preserve"> Port Infrastructure Development Program grant and to authorize Chairman Fabiani to sign all documents required to support that application on behalf of the NHPA.  The motion was seconded by Commissioner 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Goodbody </w:t>
      </w:r>
      <w:r w:rsidRPr="391DC24E">
        <w:rPr>
          <w:rStyle w:val="normaltextrun"/>
          <w:rFonts w:ascii="Calibri" w:eastAsia="Calibri" w:hAnsi="Calibri" w:cs="Calibri"/>
          <w:color w:val="000000" w:themeColor="text1"/>
        </w:rPr>
        <w:t>and approved by unanimous vote of all commissioners present at the meeting.</w:t>
      </w:r>
    </w:p>
    <w:p w14:paraId="7EC3D0F9" w14:textId="77777777" w:rsidR="00472411" w:rsidRPr="00472411" w:rsidRDefault="00472411" w:rsidP="00472411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472411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2. Approval of the final Memorandum of Understanding (MOU) between Gateway and NHPA, with Chair Fabiani authorized to sign the MOU on behalf of NHPA. </w:t>
      </w:r>
    </w:p>
    <w:p w14:paraId="23E83684" w14:textId="12069A71" w:rsidR="007F315D" w:rsidRDefault="00C0123C" w:rsidP="007F315D">
      <w:pPr>
        <w:spacing w:beforeAutospacing="1" w:afterAutospacing="1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Attorney Kone reviewed the </w:t>
      </w:r>
      <w:r w:rsidR="00D0482D">
        <w:rPr>
          <w:rStyle w:val="normaltextrun"/>
          <w:rFonts w:ascii="Calibri" w:eastAsia="Calibri" w:hAnsi="Calibri" w:cs="Calibri"/>
          <w:color w:val="000000" w:themeColor="text1"/>
        </w:rPr>
        <w:t xml:space="preserve">Memorandum of Understanding </w:t>
      </w:r>
      <w:r w:rsidR="00F119E2">
        <w:rPr>
          <w:rStyle w:val="normaltextrun"/>
          <w:rFonts w:ascii="Calibri" w:eastAsia="Calibri" w:hAnsi="Calibri" w:cs="Calibri"/>
          <w:color w:val="000000" w:themeColor="text1"/>
        </w:rPr>
        <w:t xml:space="preserve">(MOU) </w:t>
      </w:r>
      <w:r w:rsidR="00656247">
        <w:rPr>
          <w:rStyle w:val="normaltextrun"/>
          <w:rFonts w:ascii="Calibri" w:eastAsia="Calibri" w:hAnsi="Calibri" w:cs="Calibri"/>
          <w:color w:val="000000" w:themeColor="text1"/>
        </w:rPr>
        <w:t xml:space="preserve">stating that only dates and project costs have been changed from the </w:t>
      </w:r>
      <w:r w:rsidR="00E85FF9">
        <w:rPr>
          <w:rStyle w:val="normaltextrun"/>
          <w:rFonts w:ascii="Calibri" w:eastAsia="Calibri" w:hAnsi="Calibri" w:cs="Calibri"/>
          <w:color w:val="000000" w:themeColor="text1"/>
        </w:rPr>
        <w:t xml:space="preserve">version NHPA and Gateway signed in 2023.  </w:t>
      </w:r>
      <w:r w:rsidR="001A1C67">
        <w:rPr>
          <w:rStyle w:val="normaltextrun"/>
          <w:rFonts w:ascii="Calibri" w:eastAsia="Calibri" w:hAnsi="Calibri" w:cs="Calibri"/>
          <w:color w:val="000000" w:themeColor="text1"/>
        </w:rPr>
        <w:t xml:space="preserve">She further explained that the Grant Agreement will be </w:t>
      </w:r>
      <w:r w:rsidR="00D93517">
        <w:rPr>
          <w:rStyle w:val="normaltextrun"/>
          <w:rFonts w:ascii="Calibri" w:eastAsia="Calibri" w:hAnsi="Calibri" w:cs="Calibri"/>
          <w:color w:val="000000" w:themeColor="text1"/>
        </w:rPr>
        <w:t xml:space="preserve">executed between MARAD and NHPA.  NHPA </w:t>
      </w:r>
      <w:r w:rsidR="007F315D" w:rsidRPr="7468A569">
        <w:rPr>
          <w:rStyle w:val="normaltextrun"/>
          <w:rFonts w:ascii="Calibri" w:eastAsia="Calibri" w:hAnsi="Calibri" w:cs="Calibri"/>
          <w:color w:val="000000" w:themeColor="text1"/>
        </w:rPr>
        <w:t xml:space="preserve">as recipient of the grant would be responsible for grant management and reporting, such as financial reports and progress </w:t>
      </w:r>
      <w:r w:rsidR="007F315D" w:rsidRPr="7468A569">
        <w:rPr>
          <w:rStyle w:val="normaltextrun"/>
          <w:rFonts w:ascii="Calibri" w:eastAsia="Calibri" w:hAnsi="Calibri" w:cs="Calibri"/>
          <w:color w:val="000000" w:themeColor="text1"/>
        </w:rPr>
        <w:lastRenderedPageBreak/>
        <w:t>reports.   Gateway would be managing the project and would provide the documentation for NHPA review and submittal, or the reports could be submitted on NHPA</w:t>
      </w:r>
      <w:r w:rsidR="00D93517">
        <w:rPr>
          <w:rStyle w:val="normaltextrun"/>
          <w:rFonts w:ascii="Calibri" w:eastAsia="Calibri" w:hAnsi="Calibri" w:cs="Calibri"/>
          <w:color w:val="000000" w:themeColor="text1"/>
        </w:rPr>
        <w:t>’s</w:t>
      </w:r>
      <w:r w:rsidR="007F315D" w:rsidRPr="7468A569">
        <w:rPr>
          <w:rStyle w:val="normaltextrun"/>
          <w:rFonts w:ascii="Calibri" w:eastAsia="Calibri" w:hAnsi="Calibri" w:cs="Calibri"/>
          <w:color w:val="000000" w:themeColor="text1"/>
        </w:rPr>
        <w:t xml:space="preserve"> behalf</w:t>
      </w:r>
      <w:r w:rsidR="00D93517">
        <w:rPr>
          <w:rStyle w:val="normaltextrun"/>
          <w:rFonts w:ascii="Calibri" w:eastAsia="Calibri" w:hAnsi="Calibri" w:cs="Calibri"/>
          <w:color w:val="000000" w:themeColor="text1"/>
        </w:rPr>
        <w:t xml:space="preserve"> by an administrator </w:t>
      </w:r>
      <w:r w:rsidR="00ED01E7">
        <w:rPr>
          <w:rStyle w:val="normaltextrun"/>
          <w:rFonts w:ascii="Calibri" w:eastAsia="Calibri" w:hAnsi="Calibri" w:cs="Calibri"/>
          <w:color w:val="000000" w:themeColor="text1"/>
        </w:rPr>
        <w:t>working for NHPA</w:t>
      </w:r>
      <w:r w:rsidR="007F315D" w:rsidRPr="7468A569">
        <w:rPr>
          <w:rStyle w:val="normaltextrun"/>
          <w:rFonts w:ascii="Calibri" w:eastAsia="Calibri" w:hAnsi="Calibri" w:cs="Calibri"/>
          <w:color w:val="000000" w:themeColor="text1"/>
        </w:rPr>
        <w:t>.</w:t>
      </w:r>
      <w:r w:rsidR="0029330C">
        <w:rPr>
          <w:rStyle w:val="normaltextrun"/>
          <w:rFonts w:ascii="Calibri" w:eastAsia="Calibri" w:hAnsi="Calibri" w:cs="Calibri"/>
          <w:color w:val="000000" w:themeColor="text1"/>
        </w:rPr>
        <w:t xml:space="preserve">  Mr. Dillman explained </w:t>
      </w:r>
      <w:r w:rsidR="007F315D" w:rsidRPr="7468A569">
        <w:rPr>
          <w:rStyle w:val="normaltextrun"/>
          <w:rFonts w:ascii="Calibri" w:eastAsia="Calibri" w:hAnsi="Calibri" w:cs="Calibri"/>
          <w:color w:val="000000" w:themeColor="text1"/>
        </w:rPr>
        <w:t xml:space="preserve">that the grants are reimbursement grants in which all receipts are submitted to MARAD, which then returns 75% of the costs </w:t>
      </w:r>
      <w:r w:rsidR="007F315D">
        <w:rPr>
          <w:rStyle w:val="normaltextrun"/>
          <w:rFonts w:ascii="Calibri" w:eastAsia="Calibri" w:hAnsi="Calibri" w:cs="Calibri"/>
          <w:color w:val="000000" w:themeColor="text1"/>
        </w:rPr>
        <w:t xml:space="preserve">as </w:t>
      </w:r>
      <w:r w:rsidR="007F315D" w:rsidRPr="7468A569">
        <w:rPr>
          <w:rStyle w:val="normaltextrun"/>
          <w:rFonts w:ascii="Calibri" w:eastAsia="Calibri" w:hAnsi="Calibri" w:cs="Calibri"/>
          <w:color w:val="000000" w:themeColor="text1"/>
        </w:rPr>
        <w:t xml:space="preserve">the local sponsor(s) </w:t>
      </w:r>
      <w:r w:rsidR="007F315D">
        <w:rPr>
          <w:rStyle w:val="normaltextrun"/>
          <w:rFonts w:ascii="Calibri" w:eastAsia="Calibri" w:hAnsi="Calibri" w:cs="Calibri"/>
          <w:color w:val="000000" w:themeColor="text1"/>
        </w:rPr>
        <w:t xml:space="preserve">are required to </w:t>
      </w:r>
      <w:r w:rsidR="007F315D" w:rsidRPr="7468A569">
        <w:rPr>
          <w:rStyle w:val="normaltextrun"/>
          <w:rFonts w:ascii="Calibri" w:eastAsia="Calibri" w:hAnsi="Calibri" w:cs="Calibri"/>
          <w:color w:val="000000" w:themeColor="text1"/>
        </w:rPr>
        <w:t xml:space="preserve">provide 25% of the costs for the project.  </w:t>
      </w:r>
      <w:r w:rsidR="00F23194">
        <w:rPr>
          <w:rStyle w:val="normaltextrun"/>
          <w:rFonts w:ascii="Calibri" w:eastAsia="Calibri" w:hAnsi="Calibri" w:cs="Calibri"/>
          <w:color w:val="000000" w:themeColor="text1"/>
        </w:rPr>
        <w:t>In response to a question, Attorney Kone explained that a new and more specific agreement will be negotiated if the project wins approval from MARAD, incorporating specific requirements that MARAD will impose</w:t>
      </w:r>
      <w:r w:rsidR="00F274AA">
        <w:rPr>
          <w:rStyle w:val="normaltextrun"/>
          <w:rFonts w:ascii="Calibri" w:eastAsia="Calibri" w:hAnsi="Calibri" w:cs="Calibri"/>
          <w:color w:val="000000" w:themeColor="text1"/>
        </w:rPr>
        <w:t xml:space="preserve"> and in which Gateway would indemnify NHPA for costs.</w:t>
      </w:r>
    </w:p>
    <w:p w14:paraId="1B62A5B5" w14:textId="45AF11A1" w:rsidR="00CB6E4C" w:rsidRDefault="00CB6E4C" w:rsidP="00CB6E4C">
      <w:pPr>
        <w:spacing w:beforeAutospacing="1" w:afterAutospacing="1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391DC24E">
        <w:rPr>
          <w:rStyle w:val="normaltextrun"/>
          <w:rFonts w:ascii="Calibri" w:eastAsia="Calibri" w:hAnsi="Calibri" w:cs="Calibri"/>
          <w:color w:val="000000" w:themeColor="text1"/>
        </w:rPr>
        <w:t>Commissioner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B24CFD">
        <w:rPr>
          <w:rStyle w:val="normaltextrun"/>
          <w:rFonts w:ascii="Calibri" w:eastAsia="Calibri" w:hAnsi="Calibri" w:cs="Calibri"/>
          <w:color w:val="000000" w:themeColor="text1"/>
        </w:rPr>
        <w:t xml:space="preserve">Goodbody </w:t>
      </w:r>
      <w:r w:rsidRPr="391DC24E">
        <w:rPr>
          <w:rStyle w:val="normaltextrun"/>
          <w:rFonts w:ascii="Calibri" w:eastAsia="Calibri" w:hAnsi="Calibri" w:cs="Calibri"/>
          <w:color w:val="000000" w:themeColor="text1"/>
        </w:rPr>
        <w:t>moved to authorize the NHPA serve as lead applicant for a 202</w:t>
      </w:r>
      <w:r>
        <w:rPr>
          <w:rStyle w:val="normaltextrun"/>
          <w:rFonts w:ascii="Calibri" w:eastAsia="Calibri" w:hAnsi="Calibri" w:cs="Calibri"/>
          <w:color w:val="000000" w:themeColor="text1"/>
        </w:rPr>
        <w:t>4</w:t>
      </w:r>
      <w:r w:rsidRPr="391DC24E">
        <w:rPr>
          <w:rStyle w:val="normaltextrun"/>
          <w:rFonts w:ascii="Calibri" w:eastAsia="Calibri" w:hAnsi="Calibri" w:cs="Calibri"/>
          <w:color w:val="000000" w:themeColor="text1"/>
        </w:rPr>
        <w:t xml:space="preserve"> Port Infrastructure Development Program grant and to authorize Chairman Fabiani to sign all documents required to support that application on behalf of the NHPA.  The motion was seconded by Commissioner </w:t>
      </w:r>
      <w:r w:rsidR="00B24CFD">
        <w:rPr>
          <w:rStyle w:val="normaltextrun"/>
          <w:rFonts w:ascii="Calibri" w:eastAsia="Calibri" w:hAnsi="Calibri" w:cs="Calibri"/>
          <w:color w:val="000000" w:themeColor="text1"/>
        </w:rPr>
        <w:t xml:space="preserve">Cavaliere </w:t>
      </w:r>
      <w:r w:rsidRPr="391DC24E">
        <w:rPr>
          <w:rStyle w:val="normaltextrun"/>
          <w:rFonts w:ascii="Calibri" w:eastAsia="Calibri" w:hAnsi="Calibri" w:cs="Calibri"/>
          <w:color w:val="000000" w:themeColor="text1"/>
        </w:rPr>
        <w:t>and approved by unanimous vote of all commissioners present at the meeting.</w:t>
      </w:r>
    </w:p>
    <w:p w14:paraId="6BE663C4" w14:textId="67B47A3D" w:rsidR="007F315D" w:rsidRDefault="007F315D" w:rsidP="007F315D">
      <w:p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ADJOURNMENT </w:t>
      </w:r>
      <w:r w:rsidRPr="005638F1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– </w:t>
      </w:r>
      <w:r w:rsidRPr="005638F1">
        <w:rPr>
          <w:rStyle w:val="normaltextrun"/>
          <w:rFonts w:ascii="Calibri" w:eastAsia="Calibri" w:hAnsi="Calibri" w:cs="Calibri"/>
          <w:color w:val="000000" w:themeColor="text1"/>
        </w:rPr>
        <w:t>Upon a motion</w:t>
      </w:r>
      <w:r w:rsidRPr="005638F1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5638F1">
        <w:rPr>
          <w:rStyle w:val="normaltextrun"/>
          <w:rFonts w:ascii="Calibri" w:eastAsia="Calibri" w:hAnsi="Calibri" w:cs="Calibri"/>
          <w:color w:val="000000" w:themeColor="text1"/>
        </w:rPr>
        <w:t>by</w:t>
      </w:r>
      <w:r w:rsidRPr="005638F1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5638F1">
        <w:rPr>
          <w:rStyle w:val="normaltextrun"/>
          <w:rFonts w:ascii="Calibri" w:eastAsia="Calibri" w:hAnsi="Calibri" w:cs="Calibri"/>
          <w:color w:val="000000" w:themeColor="text1"/>
        </w:rPr>
        <w:t xml:space="preserve">Commissioner </w:t>
      </w:r>
      <w:r w:rsidR="008C4B85">
        <w:rPr>
          <w:rStyle w:val="normaltextrun"/>
          <w:rFonts w:ascii="Calibri" w:eastAsia="Calibri" w:hAnsi="Calibri" w:cs="Calibri"/>
          <w:color w:val="000000" w:themeColor="text1"/>
        </w:rPr>
        <w:t xml:space="preserve">Goodbody </w:t>
      </w:r>
      <w:r w:rsidRPr="005638F1">
        <w:rPr>
          <w:rStyle w:val="normaltextrun"/>
          <w:rFonts w:ascii="Calibri" w:eastAsia="Calibri" w:hAnsi="Calibri" w:cs="Calibri"/>
          <w:color w:val="000000" w:themeColor="text1"/>
        </w:rPr>
        <w:t>to adjourn, seconded by Commissioner</w:t>
      </w:r>
      <w:r w:rsidR="008C4B85">
        <w:rPr>
          <w:rStyle w:val="normaltextrun"/>
          <w:rFonts w:ascii="Calibri" w:eastAsia="Calibri" w:hAnsi="Calibri" w:cs="Calibri"/>
          <w:color w:val="000000" w:themeColor="text1"/>
        </w:rPr>
        <w:t xml:space="preserve"> Cavaliere</w:t>
      </w:r>
      <w:r w:rsidRPr="005638F1">
        <w:rPr>
          <w:rStyle w:val="normaltextrun"/>
          <w:rFonts w:ascii="Calibri" w:eastAsia="Calibri" w:hAnsi="Calibri" w:cs="Calibri"/>
          <w:color w:val="000000" w:themeColor="text1"/>
        </w:rPr>
        <w:t xml:space="preserve">, and approved by unanimous vote of all commissioners present at the meeting, the meeting was adjourned at </w:t>
      </w:r>
      <w:r w:rsidR="008C4B85">
        <w:rPr>
          <w:rStyle w:val="normaltextrun"/>
          <w:rFonts w:ascii="Calibri" w:eastAsia="Calibri" w:hAnsi="Calibri" w:cs="Calibri"/>
          <w:color w:val="000000" w:themeColor="text1"/>
        </w:rPr>
        <w:t>8:59</w:t>
      </w:r>
      <w:r w:rsidRPr="005638F1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8C4B85">
        <w:rPr>
          <w:rStyle w:val="normaltextrun"/>
          <w:rFonts w:ascii="Calibri" w:eastAsia="Calibri" w:hAnsi="Calibri" w:cs="Calibri"/>
          <w:color w:val="000000" w:themeColor="text1"/>
        </w:rPr>
        <w:t>a</w:t>
      </w:r>
      <w:r w:rsidRPr="005638F1">
        <w:rPr>
          <w:rStyle w:val="normaltextrun"/>
          <w:rFonts w:ascii="Calibri" w:eastAsia="Calibri" w:hAnsi="Calibri" w:cs="Calibri"/>
          <w:color w:val="000000" w:themeColor="text1"/>
        </w:rPr>
        <w:t>.m.</w:t>
      </w:r>
    </w:p>
    <w:p w14:paraId="008E567C" w14:textId="77777777" w:rsidR="007F315D" w:rsidRPr="000B75DE" w:rsidRDefault="007F315D" w:rsidP="007F315D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6F988552" w14:textId="77777777" w:rsidR="007F315D" w:rsidRPr="005C74BB" w:rsidRDefault="007F315D" w:rsidP="007F315D">
      <w:pPr>
        <w:spacing w:beforeAutospacing="1" w:afterAutospacing="1"/>
        <w:rPr>
          <w:rFonts w:ascii="Calibri" w:eastAsia="Calibri" w:hAnsi="Calibri" w:cs="Calibri"/>
          <w:color w:val="000000" w:themeColor="text1"/>
        </w:rPr>
      </w:pPr>
    </w:p>
    <w:p w14:paraId="493F966C" w14:textId="77777777" w:rsidR="007F315D" w:rsidRDefault="007F315D" w:rsidP="007F315D"/>
    <w:p w14:paraId="4C7DD60F" w14:textId="77777777" w:rsidR="00A463B6" w:rsidRDefault="00A463B6"/>
    <w:sectPr w:rsidR="00A463B6" w:rsidSect="00DE6B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360" w:footer="619" w:gutter="0"/>
      <w:paperSrc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955A7" w14:textId="77777777" w:rsidR="00E32F5D" w:rsidRDefault="00E32F5D">
      <w:pPr>
        <w:spacing w:after="0" w:line="240" w:lineRule="auto"/>
      </w:pPr>
      <w:r>
        <w:separator/>
      </w:r>
    </w:p>
  </w:endnote>
  <w:endnote w:type="continuationSeparator" w:id="0">
    <w:p w14:paraId="1B511D3A" w14:textId="77777777" w:rsidR="00E32F5D" w:rsidRDefault="00E3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897AF" w14:textId="77777777" w:rsidR="000060AE" w:rsidRDefault="000060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BA9DE" w14:textId="77777777" w:rsidR="000060AE" w:rsidRDefault="000060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2CD64" w14:textId="77777777" w:rsidR="000060AE" w:rsidRDefault="00006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4DE14" w14:textId="77777777" w:rsidR="00E32F5D" w:rsidRDefault="00E32F5D">
      <w:pPr>
        <w:spacing w:after="0" w:line="240" w:lineRule="auto"/>
      </w:pPr>
      <w:r>
        <w:separator/>
      </w:r>
    </w:p>
  </w:footnote>
  <w:footnote w:type="continuationSeparator" w:id="0">
    <w:p w14:paraId="68A327E8" w14:textId="77777777" w:rsidR="00E32F5D" w:rsidRDefault="00E32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A8760" w14:textId="77777777" w:rsidR="000060AE" w:rsidRDefault="00006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8495B" w14:textId="77777777" w:rsidR="000060AE" w:rsidRDefault="000060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D2A59" w14:textId="3AEFC9B5" w:rsidR="000060AE" w:rsidRDefault="00006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129E3"/>
    <w:multiLevelType w:val="hybridMultilevel"/>
    <w:tmpl w:val="02E8F6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0944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5D"/>
    <w:rsid w:val="000060AE"/>
    <w:rsid w:val="00066087"/>
    <w:rsid w:val="001478F8"/>
    <w:rsid w:val="00177324"/>
    <w:rsid w:val="001A1C67"/>
    <w:rsid w:val="001F1E0C"/>
    <w:rsid w:val="00232C5B"/>
    <w:rsid w:val="0029330C"/>
    <w:rsid w:val="0029696F"/>
    <w:rsid w:val="00314EC0"/>
    <w:rsid w:val="00326927"/>
    <w:rsid w:val="00472411"/>
    <w:rsid w:val="004D1B8C"/>
    <w:rsid w:val="00533321"/>
    <w:rsid w:val="00553370"/>
    <w:rsid w:val="00554E50"/>
    <w:rsid w:val="0055685B"/>
    <w:rsid w:val="00570C8B"/>
    <w:rsid w:val="0059085C"/>
    <w:rsid w:val="00633D7E"/>
    <w:rsid w:val="00656247"/>
    <w:rsid w:val="007C6C3D"/>
    <w:rsid w:val="007F315D"/>
    <w:rsid w:val="00873EDA"/>
    <w:rsid w:val="008C4B85"/>
    <w:rsid w:val="00914E09"/>
    <w:rsid w:val="00A463B6"/>
    <w:rsid w:val="00A7276A"/>
    <w:rsid w:val="00AB0E21"/>
    <w:rsid w:val="00AF122F"/>
    <w:rsid w:val="00AF33C8"/>
    <w:rsid w:val="00B22ED6"/>
    <w:rsid w:val="00B24CFD"/>
    <w:rsid w:val="00B92107"/>
    <w:rsid w:val="00BC70D0"/>
    <w:rsid w:val="00C0123C"/>
    <w:rsid w:val="00C11029"/>
    <w:rsid w:val="00C34C37"/>
    <w:rsid w:val="00C77F1D"/>
    <w:rsid w:val="00CB6E4C"/>
    <w:rsid w:val="00CD1C8D"/>
    <w:rsid w:val="00CD227E"/>
    <w:rsid w:val="00D0482D"/>
    <w:rsid w:val="00D527C1"/>
    <w:rsid w:val="00D93517"/>
    <w:rsid w:val="00DE6B1E"/>
    <w:rsid w:val="00E034D9"/>
    <w:rsid w:val="00E32F5D"/>
    <w:rsid w:val="00E85FF9"/>
    <w:rsid w:val="00ED01E7"/>
    <w:rsid w:val="00F119E2"/>
    <w:rsid w:val="00F23194"/>
    <w:rsid w:val="00F274AA"/>
    <w:rsid w:val="00FA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A8CE6"/>
  <w15:chartTrackingRefBased/>
  <w15:docId w15:val="{5A837B9C-984B-447B-9D31-D0F87BB4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15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31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1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1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1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1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1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1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1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1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31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1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1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1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1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1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1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1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31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1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31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1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31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31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1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1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15D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uiPriority w:val="1"/>
    <w:rsid w:val="007F315D"/>
  </w:style>
  <w:style w:type="paragraph" w:styleId="Header">
    <w:name w:val="header"/>
    <w:basedOn w:val="Normal"/>
    <w:link w:val="HeaderChar"/>
    <w:uiPriority w:val="99"/>
    <w:unhideWhenUsed/>
    <w:rsid w:val="007F3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15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F3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15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09D8FA59E52479DA46B98FF2469F2" ma:contentTypeVersion="17" ma:contentTypeDescription="Create a new document." ma:contentTypeScope="" ma:versionID="3ff0a8d45befa5f1fa54e79ef203b236">
  <xsd:schema xmlns:xsd="http://www.w3.org/2001/XMLSchema" xmlns:xs="http://www.w3.org/2001/XMLSchema" xmlns:p="http://schemas.microsoft.com/office/2006/metadata/properties" xmlns:ns1="http://schemas.microsoft.com/sharepoint/v3" xmlns:ns3="1ec19782-d2fc-4b85-8f70-cacdd29917d5" xmlns:ns4="5a2dd0bc-2c38-4e10-9fe1-173f67160e5b" targetNamespace="http://schemas.microsoft.com/office/2006/metadata/properties" ma:root="true" ma:fieldsID="d7a6fd17b30d212bcc71210d1986d970" ns1:_="" ns3:_="" ns4:_="">
    <xsd:import namespace="http://schemas.microsoft.com/sharepoint/v3"/>
    <xsd:import namespace="1ec19782-d2fc-4b85-8f70-cacdd29917d5"/>
    <xsd:import namespace="5a2dd0bc-2c38-4e10-9fe1-173f67160e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19782-d2fc-4b85-8f70-cacdd2991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dd0bc-2c38-4e10-9fe1-173f67160e5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1ec19782-d2fc-4b85-8f70-cacdd29917d5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A217F4-EFDB-44BB-A261-F6181810D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c19782-d2fc-4b85-8f70-cacdd29917d5"/>
    <ds:schemaRef ds:uri="5a2dd0bc-2c38-4e10-9fe1-173f67160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B9B7F-0E04-4363-8FE9-3874856D07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ec19782-d2fc-4b85-8f70-cacdd29917d5"/>
  </ds:schemaRefs>
</ds:datastoreItem>
</file>

<file path=customXml/itemProps3.xml><?xml version="1.0" encoding="utf-8"?>
<ds:datastoreItem xmlns:ds="http://schemas.openxmlformats.org/officeDocument/2006/customXml" ds:itemID="{66955161-7F24-45F8-A514-D52D268342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PortAuthority</dc:creator>
  <cp:keywords/>
  <dc:description/>
  <cp:lastModifiedBy>PortAuthority</cp:lastModifiedBy>
  <cp:revision>49</cp:revision>
  <cp:lastPrinted>2024-05-14T17:24:00Z</cp:lastPrinted>
  <dcterms:created xsi:type="dcterms:W3CDTF">2024-05-08T13:36:00Z</dcterms:created>
  <dcterms:modified xsi:type="dcterms:W3CDTF">2024-05-14T17:25:00Z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0x01010015609D8FA59E52479DA46B98FF2469F2</vt:lpwstr>
  </property>
  <property fmtid="{D5CDD505-2E9C-101B-9397-08002B2CF9AE}" pid="3" name="MSIP_Label_c556900c-5ad4-4f2b-8019-65cb4ed22374_Enabled">
    <vt:lpwstr>true</vt:lpwstr>
  </property>
  <property fmtid="{D5CDD505-2E9C-101B-9397-08002B2CF9AE}" pid="4" name="MSIP_Label_c556900c-5ad4-4f2b-8019-65cb4ed22374_SetDate">
    <vt:lpwstr>2024-05-08T13:45:22Z</vt:lpwstr>
  </property>
  <property fmtid="{D5CDD505-2E9C-101B-9397-08002B2CF9AE}" pid="5" name="MSIP_Label_c556900c-5ad4-4f2b-8019-65cb4ed22374_Method">
    <vt:lpwstr>Standard</vt:lpwstr>
  </property>
  <property fmtid="{D5CDD505-2E9C-101B-9397-08002B2CF9AE}" pid="6" name="MSIP_Label_c556900c-5ad4-4f2b-8019-65cb4ed22374_Name">
    <vt:lpwstr>defa4170-0d19-0005-0004-bc88714345d2</vt:lpwstr>
  </property>
  <property fmtid="{D5CDD505-2E9C-101B-9397-08002B2CF9AE}" pid="7" name="MSIP_Label_c556900c-5ad4-4f2b-8019-65cb4ed22374_SiteId">
    <vt:lpwstr>dd83ce47-326d-4fe9-a0e5-7530887f77ab</vt:lpwstr>
  </property>
  <property fmtid="{D5CDD505-2E9C-101B-9397-08002B2CF9AE}" pid="8" name="MSIP_Label_c556900c-5ad4-4f2b-8019-65cb4ed22374_ActionId">
    <vt:lpwstr>74876d2f-99fb-4b30-9651-a1f5ec83a9c6</vt:lpwstr>
  </property>
  <property fmtid="{D5CDD505-2E9C-101B-9397-08002B2CF9AE}" pid="9" name="MSIP_Label_c556900c-5ad4-4f2b-8019-65cb4ed22374_ContentBits">
    <vt:lpwstr>0</vt:lpwstr>
  </property>
</Properties>
</file>