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D8A3D" w14:textId="77777777" w:rsidR="002F2801" w:rsidRPr="007F26CB" w:rsidRDefault="002F2801" w:rsidP="002F280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770D1FD9" w14:textId="77777777" w:rsidR="002F2801" w:rsidRPr="007F26CB" w:rsidRDefault="002F2801" w:rsidP="002F280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4D8BB1EE" w14:textId="34EA6CA9" w:rsidR="002F2801" w:rsidRPr="007F26CB" w:rsidRDefault="002F2801" w:rsidP="002F2801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SPECIAL </w:t>
      </w: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21</w:t>
      </w:r>
      <w:r w:rsidR="007F6333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0</w:t>
      </w:r>
    </w:p>
    <w:p w14:paraId="0335D919" w14:textId="5645F8CA" w:rsidR="002F2801" w:rsidRPr="007F26CB" w:rsidRDefault="002F2801" w:rsidP="002F2801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JULY 10, 2024</w:t>
      </w:r>
    </w:p>
    <w:p w14:paraId="43D63B32" w14:textId="77777777" w:rsidR="002F2801" w:rsidRPr="007F26CB" w:rsidRDefault="002F2801" w:rsidP="002F280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0CA9BFF7" w14:textId="77777777" w:rsidR="002F2801" w:rsidRPr="007F26CB" w:rsidRDefault="002F2801" w:rsidP="002F2801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67362631" w14:textId="77777777" w:rsidR="002F2801" w:rsidRDefault="002F2801" w:rsidP="002F2801">
      <w:pPr>
        <w:spacing w:after="80"/>
        <w:rPr>
          <w:rFonts w:ascii="Calibri" w:eastAsia="Calibri" w:hAnsi="Calibri" w:cs="Calibri"/>
          <w:color w:val="000000" w:themeColor="text1"/>
        </w:rPr>
      </w:pPr>
      <w:r w:rsidRPr="007F26CB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7B44C80A" w14:textId="77777777" w:rsidR="002F2801" w:rsidRDefault="002F2801" w:rsidP="002F2801">
      <w:pPr>
        <w:spacing w:after="80"/>
        <w:rPr>
          <w:rFonts w:ascii="Calibri" w:eastAsia="Calibri" w:hAnsi="Calibri" w:cs="Calibri"/>
          <w:color w:val="000000" w:themeColor="text1"/>
        </w:rPr>
      </w:pPr>
    </w:p>
    <w:p w14:paraId="59EBD569" w14:textId="1A474933" w:rsidR="002F2801" w:rsidRPr="00FC6334" w:rsidRDefault="002F2801" w:rsidP="002F2801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 xml:space="preserve">Chairman Fabiani called </w:t>
      </w:r>
      <w:r>
        <w:rPr>
          <w:rFonts w:ascii="Calibri" w:eastAsia="Calibri" w:hAnsi="Calibri" w:cs="Calibri"/>
          <w:color w:val="000000" w:themeColor="text1"/>
        </w:rPr>
        <w:t xml:space="preserve">Special </w:t>
      </w:r>
      <w:r w:rsidRPr="00FC6334">
        <w:rPr>
          <w:rFonts w:ascii="Calibri" w:eastAsia="Calibri" w:hAnsi="Calibri" w:cs="Calibri"/>
          <w:color w:val="000000" w:themeColor="text1"/>
        </w:rPr>
        <w:t>Meeting #2</w:t>
      </w:r>
      <w:r>
        <w:rPr>
          <w:rFonts w:ascii="Calibri" w:eastAsia="Calibri" w:hAnsi="Calibri" w:cs="Calibri"/>
          <w:color w:val="000000" w:themeColor="text1"/>
        </w:rPr>
        <w:t>1</w:t>
      </w:r>
      <w:r w:rsidR="007F6333">
        <w:rPr>
          <w:rFonts w:ascii="Calibri" w:eastAsia="Calibri" w:hAnsi="Calibri" w:cs="Calibri"/>
          <w:color w:val="000000" w:themeColor="text1"/>
        </w:rPr>
        <w:t>0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FC6334">
        <w:rPr>
          <w:rFonts w:ascii="Calibri" w:eastAsia="Calibri" w:hAnsi="Calibri" w:cs="Calibri"/>
          <w:color w:val="000000" w:themeColor="text1"/>
        </w:rPr>
        <w:t xml:space="preserve">of the New Haven Port Authority (NHPA) to order at </w:t>
      </w:r>
      <w:r>
        <w:rPr>
          <w:rFonts w:ascii="Calibri" w:eastAsia="Calibri" w:hAnsi="Calibri" w:cs="Calibri"/>
          <w:color w:val="000000" w:themeColor="text1"/>
        </w:rPr>
        <w:t>10:09 a</w:t>
      </w:r>
      <w:r w:rsidRPr="00FC6334">
        <w:rPr>
          <w:rFonts w:ascii="Calibri" w:eastAsia="Calibri" w:hAnsi="Calibri" w:cs="Calibri"/>
          <w:color w:val="000000" w:themeColor="text1"/>
        </w:rPr>
        <w:t>.m.</w:t>
      </w:r>
    </w:p>
    <w:p w14:paraId="4766F124" w14:textId="78B1381C" w:rsidR="002F2801" w:rsidRPr="00FC6334" w:rsidRDefault="002F2801" w:rsidP="002F2801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 xml:space="preserve">Commissioners Present:  Nick Fabiani, Chair; </w:t>
      </w:r>
      <w:r>
        <w:rPr>
          <w:rFonts w:ascii="Calibri" w:eastAsia="Calibri" w:hAnsi="Calibri" w:cs="Calibri"/>
          <w:color w:val="000000" w:themeColor="text1"/>
        </w:rPr>
        <w:t>Sal Punzo, Vice Chair;</w:t>
      </w:r>
      <w:r w:rsidRPr="00FC6334">
        <w:rPr>
          <w:rFonts w:ascii="Calibri" w:eastAsia="Calibri" w:hAnsi="Calibri" w:cs="Calibri"/>
          <w:color w:val="000000" w:themeColor="text1"/>
        </w:rPr>
        <w:t xml:space="preserve"> Eugene Harris, Secretary; </w:t>
      </w:r>
      <w:r>
        <w:rPr>
          <w:rFonts w:ascii="Calibri" w:eastAsia="Calibri" w:hAnsi="Calibri" w:cs="Calibri"/>
          <w:color w:val="000000" w:themeColor="text1"/>
        </w:rPr>
        <w:t>Dustin Nord</w:t>
      </w:r>
    </w:p>
    <w:p w14:paraId="533DBD4E" w14:textId="77777777" w:rsidR="002F2801" w:rsidRPr="00FC6334" w:rsidRDefault="002F2801" w:rsidP="002F2801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Staff Present:  Sally Kruse</w:t>
      </w:r>
    </w:p>
    <w:p w14:paraId="5DF9F9AA" w14:textId="2FE798F4" w:rsidR="002F2801" w:rsidRDefault="002F2801" w:rsidP="002F2801">
      <w:pPr>
        <w:spacing w:after="8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Counsel: Carolyn Kone - Brenner, Saltzman &amp; Wallman, LLP</w:t>
      </w:r>
      <w:r>
        <w:rPr>
          <w:rFonts w:ascii="Calibri" w:eastAsia="Calibri" w:hAnsi="Calibri" w:cs="Calibri"/>
          <w:color w:val="000000" w:themeColor="text1"/>
        </w:rPr>
        <w:t>; John Bashaw – Bashaw Law</w:t>
      </w:r>
    </w:p>
    <w:p w14:paraId="1F1DD048" w14:textId="77777777" w:rsidR="002F2801" w:rsidRDefault="002F2801" w:rsidP="002F2801">
      <w:pPr>
        <w:spacing w:after="80"/>
        <w:rPr>
          <w:rFonts w:ascii="Calibri" w:eastAsia="Calibri" w:hAnsi="Calibri" w:cs="Calibri"/>
          <w:color w:val="000000" w:themeColor="text1"/>
        </w:rPr>
      </w:pPr>
    </w:p>
    <w:p w14:paraId="5A55BE56" w14:textId="77777777" w:rsidR="007F6333" w:rsidRDefault="007F6333" w:rsidP="007F6333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2673C28F" w14:textId="77777777" w:rsidR="007F6333" w:rsidRDefault="007F6333" w:rsidP="007F6333">
      <w:pPr>
        <w:spacing w:beforeAutospacing="1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9D004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EXECUTIVE SESSION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27A6A77F" w14:textId="36A4570A" w:rsidR="00064404" w:rsidRPr="0025530C" w:rsidRDefault="00064404" w:rsidP="00064404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requested a motion </w:t>
      </w:r>
      <w:r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to go into Executive Session with all commissioners, Carolyn Kone,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John Bashaw, </w:t>
      </w:r>
      <w:r w:rsidRPr="0025530C">
        <w:rPr>
          <w:rStyle w:val="normaltextrun"/>
          <w:rFonts w:ascii="Calibri" w:eastAsia="Calibri" w:hAnsi="Calibri" w:cs="Calibri"/>
          <w:color w:val="000000" w:themeColor="text1"/>
        </w:rPr>
        <w:t>and Sally Kruse to discuss item</w:t>
      </w:r>
      <w:r w:rsidR="00005C37"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 1</w:t>
      </w:r>
      <w:r w:rsidR="00005C37">
        <w:rPr>
          <w:rStyle w:val="normaltextrun"/>
          <w:rFonts w:ascii="Calibri" w:eastAsia="Calibri" w:hAnsi="Calibri" w:cs="Calibri"/>
          <w:color w:val="000000" w:themeColor="text1"/>
        </w:rPr>
        <w:t xml:space="preserve"> through 3</w:t>
      </w:r>
      <w:r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 below on the agenda.  The motion was </w:t>
      </w:r>
      <w:r w:rsidR="00005C37">
        <w:rPr>
          <w:rStyle w:val="normaltextrun"/>
          <w:rFonts w:ascii="Calibri" w:eastAsia="Calibri" w:hAnsi="Calibri" w:cs="Calibri"/>
          <w:color w:val="000000" w:themeColor="text1"/>
        </w:rPr>
        <w:t>Punzo</w:t>
      </w:r>
      <w:r w:rsidR="002D2720">
        <w:rPr>
          <w:rStyle w:val="normaltextrun"/>
          <w:rFonts w:ascii="Calibri" w:eastAsia="Calibri" w:hAnsi="Calibri" w:cs="Calibri"/>
          <w:color w:val="000000" w:themeColor="text1"/>
        </w:rPr>
        <w:t>,</w:t>
      </w:r>
      <w:r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 and upon a unanimous vote by all commissioners present at the meeting, the Board moved into executive session at </w:t>
      </w:r>
      <w:r w:rsidR="0070247E">
        <w:rPr>
          <w:rStyle w:val="normaltextrun"/>
          <w:rFonts w:ascii="Calibri" w:eastAsia="Calibri" w:hAnsi="Calibri" w:cs="Calibri"/>
          <w:color w:val="000000" w:themeColor="text1"/>
        </w:rPr>
        <w:t>10:10</w:t>
      </w:r>
      <w:r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70247E">
        <w:rPr>
          <w:rStyle w:val="normaltextrun"/>
          <w:rFonts w:ascii="Calibri" w:eastAsia="Calibri" w:hAnsi="Calibri" w:cs="Calibri"/>
          <w:color w:val="000000" w:themeColor="text1"/>
        </w:rPr>
        <w:t>a</w:t>
      </w:r>
      <w:r w:rsidRPr="0025530C">
        <w:rPr>
          <w:rStyle w:val="normaltextrun"/>
          <w:rFonts w:ascii="Calibri" w:eastAsia="Calibri" w:hAnsi="Calibri" w:cs="Calibri"/>
          <w:color w:val="000000" w:themeColor="text1"/>
        </w:rPr>
        <w:t>.m.</w:t>
      </w:r>
    </w:p>
    <w:p w14:paraId="71352057" w14:textId="77777777" w:rsidR="007F6333" w:rsidRPr="0070247E" w:rsidRDefault="007F6333" w:rsidP="007F6333">
      <w:pPr>
        <w:pStyle w:val="ListParagraph"/>
        <w:spacing w:after="0" w:line="240" w:lineRule="auto"/>
        <w:ind w:left="0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70247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1. To discuss License Agreement RFP responses.</w:t>
      </w:r>
    </w:p>
    <w:p w14:paraId="1E268ADD" w14:textId="77777777" w:rsidR="007F6333" w:rsidRPr="0070247E" w:rsidRDefault="007F6333" w:rsidP="007F6333">
      <w:pPr>
        <w:spacing w:after="0" w:line="240" w:lineRule="auto"/>
        <w:jc w:val="both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70247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2. To discuss a Parcel 6 Purchase and Sale Agreement.</w:t>
      </w:r>
    </w:p>
    <w:p w14:paraId="47AA116F" w14:textId="77777777" w:rsidR="007F6333" w:rsidRPr="0070247E" w:rsidRDefault="007F6333" w:rsidP="007F6333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70247E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3. To discuss acquisition of properties under CGS 1-200(B)(6)(D) (Selection of site or purchase of property when publicity would adversely impact purchase price) with respect to 821 East Shore Parkway and 50 Fulton Terrace.</w:t>
      </w:r>
    </w:p>
    <w:p w14:paraId="626B9E4C" w14:textId="3A957E17" w:rsidR="007F6333" w:rsidRPr="0070247E" w:rsidRDefault="0070247E" w:rsidP="007F6333">
      <w:pPr>
        <w:spacing w:before="100" w:beforeAutospacing="1" w:after="100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The Board</w:t>
      </w:r>
      <w:r w:rsidR="002D2720">
        <w:rPr>
          <w:rStyle w:val="normaltextrun"/>
          <w:rFonts w:ascii="Calibri" w:eastAsia="Calibri" w:hAnsi="Calibri" w:cs="Calibri"/>
          <w:color w:val="000000" w:themeColor="text1"/>
        </w:rPr>
        <w:t xml:space="preserve"> moved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out of Executive Session at </w:t>
      </w:r>
      <w:r w:rsidR="00854803">
        <w:rPr>
          <w:rStyle w:val="normaltextrun"/>
          <w:rFonts w:ascii="Calibri" w:eastAsia="Calibri" w:hAnsi="Calibri" w:cs="Calibri"/>
          <w:color w:val="000000" w:themeColor="text1"/>
        </w:rPr>
        <w:t>11:04 a.m.</w:t>
      </w:r>
    </w:p>
    <w:p w14:paraId="12085C72" w14:textId="4F4FB12B" w:rsidR="002F2801" w:rsidRPr="003070A7" w:rsidRDefault="00A26949" w:rsidP="002F2801">
      <w:pPr>
        <w:spacing w:after="80"/>
        <w:rPr>
          <w:rFonts w:ascii="Calibri" w:eastAsia="Calibri" w:hAnsi="Calibri" w:cs="Calibri"/>
          <w:color w:val="000000" w:themeColor="text1"/>
        </w:rPr>
      </w:pPr>
      <w:r w:rsidRPr="00854803">
        <w:rPr>
          <w:rFonts w:ascii="Calibri" w:eastAsia="Calibri" w:hAnsi="Calibri" w:cs="Calibri"/>
          <w:b/>
          <w:bCs/>
          <w:color w:val="000000" w:themeColor="text1"/>
        </w:rPr>
        <w:t>ADJOURNMENT</w:t>
      </w:r>
      <w:r w:rsidR="003070A7">
        <w:rPr>
          <w:rFonts w:ascii="Calibri" w:eastAsia="Calibri" w:hAnsi="Calibri" w:cs="Calibri"/>
          <w:b/>
          <w:bCs/>
          <w:color w:val="000000" w:themeColor="text1"/>
        </w:rPr>
        <w:t xml:space="preserve"> - </w:t>
      </w:r>
      <w:r w:rsidR="003070A7" w:rsidRPr="0025530C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="003070A7" w:rsidRPr="0025530C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="003070A7" w:rsidRPr="0025530C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="003070A7" w:rsidRPr="0025530C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="003070A7" w:rsidRPr="0025530C">
        <w:rPr>
          <w:rStyle w:val="normaltextrun"/>
          <w:rFonts w:ascii="Calibri" w:eastAsia="Calibri" w:hAnsi="Calibri" w:cs="Calibri"/>
          <w:color w:val="000000" w:themeColor="text1"/>
        </w:rPr>
        <w:t>Commissioner</w:t>
      </w:r>
      <w:r w:rsidR="003070A7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7E32F4">
        <w:rPr>
          <w:rStyle w:val="normaltextrun"/>
          <w:rFonts w:ascii="Calibri" w:eastAsia="Calibri" w:hAnsi="Calibri" w:cs="Calibri"/>
          <w:color w:val="000000" w:themeColor="text1"/>
        </w:rPr>
        <w:t xml:space="preserve">Harris </w:t>
      </w:r>
      <w:r w:rsidR="003070A7"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to adjourn, seconded by Commissioner </w:t>
      </w:r>
      <w:r w:rsidR="007E32F4">
        <w:rPr>
          <w:rStyle w:val="normaltextrun"/>
          <w:rFonts w:ascii="Calibri" w:eastAsia="Calibri" w:hAnsi="Calibri" w:cs="Calibri"/>
          <w:color w:val="000000" w:themeColor="text1"/>
        </w:rPr>
        <w:t xml:space="preserve">Punzo </w:t>
      </w:r>
      <w:r w:rsidR="003070A7"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and approved by unanimous vote of all commissioners present at the meeting, the meeting was adjourned at </w:t>
      </w:r>
      <w:r w:rsidR="00DB1B05">
        <w:rPr>
          <w:rStyle w:val="normaltextrun"/>
          <w:rFonts w:ascii="Calibri" w:eastAsia="Calibri" w:hAnsi="Calibri" w:cs="Calibri"/>
          <w:color w:val="000000" w:themeColor="text1"/>
        </w:rPr>
        <w:t>11:05</w:t>
      </w:r>
      <w:r w:rsidR="003070A7" w:rsidRPr="0025530C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DB1B05">
        <w:rPr>
          <w:rStyle w:val="normaltextrun"/>
          <w:rFonts w:ascii="Calibri" w:eastAsia="Calibri" w:hAnsi="Calibri" w:cs="Calibri"/>
          <w:color w:val="000000" w:themeColor="text1"/>
        </w:rPr>
        <w:t>a</w:t>
      </w:r>
      <w:r w:rsidR="003070A7" w:rsidRPr="0025530C">
        <w:rPr>
          <w:rStyle w:val="normaltextrun"/>
          <w:rFonts w:ascii="Calibri" w:eastAsia="Calibri" w:hAnsi="Calibri" w:cs="Calibri"/>
          <w:color w:val="000000" w:themeColor="text1"/>
        </w:rPr>
        <w:t>.m.</w:t>
      </w:r>
    </w:p>
    <w:sectPr w:rsidR="002F2801" w:rsidRPr="003070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78FE7" w14:textId="77777777" w:rsidR="0050284E" w:rsidRDefault="0050284E" w:rsidP="006B4612">
      <w:pPr>
        <w:spacing w:after="0" w:line="240" w:lineRule="auto"/>
      </w:pPr>
      <w:r>
        <w:separator/>
      </w:r>
    </w:p>
  </w:endnote>
  <w:endnote w:type="continuationSeparator" w:id="0">
    <w:p w14:paraId="72C3D4F6" w14:textId="77777777" w:rsidR="0050284E" w:rsidRDefault="0050284E" w:rsidP="006B4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4B9EF" w14:textId="77777777" w:rsidR="006B4612" w:rsidRDefault="006B4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C610E" w14:textId="77777777" w:rsidR="006B4612" w:rsidRDefault="006B4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B3ADC" w14:textId="77777777" w:rsidR="006B4612" w:rsidRDefault="006B4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BDA0E" w14:textId="77777777" w:rsidR="0050284E" w:rsidRDefault="0050284E" w:rsidP="006B4612">
      <w:pPr>
        <w:spacing w:after="0" w:line="240" w:lineRule="auto"/>
      </w:pPr>
      <w:r>
        <w:separator/>
      </w:r>
    </w:p>
  </w:footnote>
  <w:footnote w:type="continuationSeparator" w:id="0">
    <w:p w14:paraId="305D7FB4" w14:textId="77777777" w:rsidR="0050284E" w:rsidRDefault="0050284E" w:rsidP="006B4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467C" w14:textId="77777777" w:rsidR="006B4612" w:rsidRDefault="006B4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C342B" w14:textId="65CC6DA3" w:rsidR="006B4612" w:rsidRDefault="006B4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04CBA" w14:textId="77777777" w:rsidR="006B4612" w:rsidRDefault="006B46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01"/>
    <w:rsid w:val="00005C37"/>
    <w:rsid w:val="00064404"/>
    <w:rsid w:val="002D2720"/>
    <w:rsid w:val="002F089F"/>
    <w:rsid w:val="002F2801"/>
    <w:rsid w:val="003070A7"/>
    <w:rsid w:val="00374008"/>
    <w:rsid w:val="003D60A4"/>
    <w:rsid w:val="003F3045"/>
    <w:rsid w:val="004E151A"/>
    <w:rsid w:val="0050284E"/>
    <w:rsid w:val="00686ECF"/>
    <w:rsid w:val="006B4612"/>
    <w:rsid w:val="0070247E"/>
    <w:rsid w:val="007E32F4"/>
    <w:rsid w:val="007F6333"/>
    <w:rsid w:val="00854803"/>
    <w:rsid w:val="00A26949"/>
    <w:rsid w:val="00A463B6"/>
    <w:rsid w:val="00AD392B"/>
    <w:rsid w:val="00DB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80147"/>
  <w15:chartTrackingRefBased/>
  <w15:docId w15:val="{C36CCE2B-058F-477D-9207-3628BF53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80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8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8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8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8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8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8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8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8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8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2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8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2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80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2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801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2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8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801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2F2801"/>
  </w:style>
  <w:style w:type="paragraph" w:styleId="Header">
    <w:name w:val="header"/>
    <w:basedOn w:val="Normal"/>
    <w:link w:val="HeaderChar"/>
    <w:uiPriority w:val="99"/>
    <w:unhideWhenUsed/>
    <w:rsid w:val="006B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1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46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1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09D8FA59E52479DA46B98FF2469F2" ma:contentTypeVersion="17" ma:contentTypeDescription="Create a new document." ma:contentTypeScope="" ma:versionID="199ff9e1e583f37296e3c7298aaab9a6">
  <xsd:schema xmlns:xsd="http://www.w3.org/2001/XMLSchema" xmlns:xs="http://www.w3.org/2001/XMLSchema" xmlns:p="http://schemas.microsoft.com/office/2006/metadata/properties" xmlns:ns1="http://schemas.microsoft.com/sharepoint/v3" xmlns:ns3="1ec19782-d2fc-4b85-8f70-cacdd29917d5" xmlns:ns4="5a2dd0bc-2c38-4e10-9fe1-173f67160e5b" targetNamespace="http://schemas.microsoft.com/office/2006/metadata/properties" ma:root="true" ma:fieldsID="5be24a00649bf448191bceb7b3dc56ae" ns1:_="" ns3:_="" ns4:_="">
    <xsd:import namespace="http://schemas.microsoft.com/sharepoint/v3"/>
    <xsd:import namespace="1ec19782-d2fc-4b85-8f70-cacdd29917d5"/>
    <xsd:import namespace="5a2dd0bc-2c38-4e10-9fe1-173f67160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9782-d2fc-4b85-8f70-cacdd2991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d0bc-2c38-4e10-9fe1-173f6716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c19782-d2fc-4b85-8f70-cacdd29917d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D7D6D9-F367-4026-92E2-E1093832D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3899B-6161-454F-B4B7-9AEE6345C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c19782-d2fc-4b85-8f70-cacdd29917d5"/>
    <ds:schemaRef ds:uri="5a2dd0bc-2c38-4e10-9fe1-173f67160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7DD3D-032B-4205-B820-CAC1726416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FE7CE3-E677-4D58-825E-3632694318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c19782-d2fc-4b85-8f70-cacdd2991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15</cp:revision>
  <dcterms:created xsi:type="dcterms:W3CDTF">2024-07-11T17:18:00Z</dcterms:created>
  <dcterms:modified xsi:type="dcterms:W3CDTF">2024-07-19T18:31:00Z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0x01010015609D8FA59E52479DA46B98FF2469F2</vt:lpwstr>
  </property>
  <property fmtid="{D5CDD505-2E9C-101B-9397-08002B2CF9AE}" pid="3" name="MSIP_Label_c556900c-5ad4-4f2b-8019-65cb4ed22374_Enabled">
    <vt:lpwstr>true</vt:lpwstr>
  </property>
  <property fmtid="{D5CDD505-2E9C-101B-9397-08002B2CF9AE}" pid="4" name="MSIP_Label_c556900c-5ad4-4f2b-8019-65cb4ed22374_SetDate">
    <vt:lpwstr>2024-07-11T17:24:52Z</vt:lpwstr>
  </property>
  <property fmtid="{D5CDD505-2E9C-101B-9397-08002B2CF9AE}" pid="5" name="MSIP_Label_c556900c-5ad4-4f2b-8019-65cb4ed22374_Method">
    <vt:lpwstr>Standard</vt:lpwstr>
  </property>
  <property fmtid="{D5CDD505-2E9C-101B-9397-08002B2CF9AE}" pid="6" name="MSIP_Label_c556900c-5ad4-4f2b-8019-65cb4ed22374_Name">
    <vt:lpwstr>defa4170-0d19-0005-0004-bc88714345d2</vt:lpwstr>
  </property>
  <property fmtid="{D5CDD505-2E9C-101B-9397-08002B2CF9AE}" pid="7" name="MSIP_Label_c556900c-5ad4-4f2b-8019-65cb4ed22374_SiteId">
    <vt:lpwstr>dd83ce47-326d-4fe9-a0e5-7530887f77ab</vt:lpwstr>
  </property>
  <property fmtid="{D5CDD505-2E9C-101B-9397-08002B2CF9AE}" pid="8" name="MSIP_Label_c556900c-5ad4-4f2b-8019-65cb4ed22374_ActionId">
    <vt:lpwstr>a5971fa4-69c1-493f-8539-5a0358644f8c</vt:lpwstr>
  </property>
  <property fmtid="{D5CDD505-2E9C-101B-9397-08002B2CF9AE}" pid="9" name="MSIP_Label_c556900c-5ad4-4f2b-8019-65cb4ed22374_ContentBits">
    <vt:lpwstr>0</vt:lpwstr>
  </property>
</Properties>
</file>